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0D" w:rsidRPr="003B05A0" w:rsidRDefault="004D320D" w:rsidP="00F16180">
      <w:pPr>
        <w:pStyle w:val="NormalWeb"/>
        <w:spacing w:before="0" w:beforeAutospacing="0" w:after="0" w:afterAutospacing="0"/>
        <w:ind w:left="5529"/>
        <w:jc w:val="right"/>
        <w:rPr>
          <w:rFonts w:ascii="Arial" w:hAnsi="Arial" w:cs="Arial"/>
          <w:sz w:val="20"/>
          <w:szCs w:val="20"/>
        </w:rPr>
      </w:pPr>
      <w:proofErr w:type="spellStart"/>
      <w:r w:rsidRPr="003B05A0">
        <w:rPr>
          <w:rFonts w:ascii="Arial" w:hAnsi="Arial" w:cs="Arial"/>
          <w:sz w:val="20"/>
          <w:szCs w:val="20"/>
        </w:rPr>
        <w:t>Журмын</w:t>
      </w:r>
      <w:proofErr w:type="spellEnd"/>
      <w:r w:rsidRPr="003B05A0">
        <w:rPr>
          <w:rFonts w:ascii="Arial" w:hAnsi="Arial" w:cs="Arial"/>
          <w:sz w:val="20"/>
          <w:szCs w:val="20"/>
        </w:rPr>
        <w:t xml:space="preserve"> 5 </w:t>
      </w:r>
      <w:proofErr w:type="spellStart"/>
      <w:r w:rsidRPr="003B05A0">
        <w:rPr>
          <w:rFonts w:ascii="Arial" w:hAnsi="Arial" w:cs="Arial"/>
          <w:sz w:val="20"/>
          <w:szCs w:val="20"/>
        </w:rPr>
        <w:t>дугаар</w:t>
      </w:r>
      <w:proofErr w:type="spellEnd"/>
      <w:r w:rsidRPr="003B05A0">
        <w:rPr>
          <w:rFonts w:ascii="Arial" w:hAnsi="Arial" w:cs="Arial"/>
          <w:sz w:val="20"/>
          <w:szCs w:val="20"/>
        </w:rPr>
        <w:t xml:space="preserve"> </w:t>
      </w:r>
      <w:proofErr w:type="spellStart"/>
      <w:r w:rsidRPr="003B05A0">
        <w:rPr>
          <w:rFonts w:ascii="Arial" w:hAnsi="Arial" w:cs="Arial"/>
          <w:sz w:val="20"/>
          <w:szCs w:val="20"/>
        </w:rPr>
        <w:t>хавсралт</w:t>
      </w:r>
      <w:proofErr w:type="spellEnd"/>
    </w:p>
    <w:p w:rsidR="004D320D" w:rsidRDefault="004D320D" w:rsidP="00F16180">
      <w:pPr>
        <w:pStyle w:val="NormalWeb"/>
        <w:spacing w:before="0" w:beforeAutospacing="0" w:after="0" w:afterAutospacing="0"/>
        <w:jc w:val="center"/>
        <w:rPr>
          <w:rFonts w:ascii="Arial" w:hAnsi="Arial" w:cs="Arial"/>
          <w:sz w:val="20"/>
          <w:szCs w:val="20"/>
          <w:lang w:val="mn-MN"/>
        </w:rPr>
      </w:pPr>
      <w:r w:rsidRPr="003B05A0">
        <w:rPr>
          <w:rFonts w:ascii="Arial" w:hAnsi="Arial" w:cs="Arial"/>
          <w:sz w:val="20"/>
          <w:szCs w:val="20"/>
        </w:rPr>
        <w:t> </w:t>
      </w:r>
    </w:p>
    <w:p w:rsidR="002A04C4" w:rsidRPr="002A04C4" w:rsidRDefault="002A04C4" w:rsidP="00F16180">
      <w:pPr>
        <w:pStyle w:val="NormalWeb"/>
        <w:spacing w:before="0" w:beforeAutospacing="0" w:after="0" w:afterAutospacing="0"/>
        <w:jc w:val="center"/>
        <w:rPr>
          <w:rFonts w:ascii="Arial" w:hAnsi="Arial" w:cs="Arial"/>
          <w:sz w:val="20"/>
          <w:szCs w:val="20"/>
          <w:lang w:val="mn-MN"/>
        </w:rPr>
      </w:pPr>
    </w:p>
    <w:p w:rsidR="004D320D" w:rsidRPr="003B05A0" w:rsidRDefault="004D320D" w:rsidP="00F16180">
      <w:pPr>
        <w:pStyle w:val="NormalWeb"/>
        <w:spacing w:before="0" w:beforeAutospacing="0" w:after="0" w:afterAutospacing="0"/>
        <w:jc w:val="center"/>
        <w:rPr>
          <w:rStyle w:val="Strong"/>
          <w:rFonts w:ascii="Arial" w:hAnsi="Arial" w:cs="Arial"/>
          <w:sz w:val="20"/>
          <w:szCs w:val="20"/>
          <w:lang w:val="mn-MN"/>
        </w:rPr>
      </w:pPr>
      <w:r w:rsidRPr="003B05A0">
        <w:rPr>
          <w:rStyle w:val="Strong"/>
          <w:rFonts w:ascii="Arial" w:hAnsi="Arial" w:cs="Arial"/>
          <w:sz w:val="20"/>
          <w:szCs w:val="20"/>
          <w:lang w:val="mn-MN"/>
        </w:rPr>
        <w:t>БИЕИЙН ТАМИР, СПОРТЫГ ХӨГЖҮҮЛЭХ ЦОГЦ</w:t>
      </w:r>
      <w:r w:rsidRPr="003B05A0">
        <w:rPr>
          <w:rStyle w:val="Strong"/>
          <w:rFonts w:ascii="Arial" w:hAnsi="Arial" w:cs="Arial"/>
          <w:sz w:val="20"/>
          <w:szCs w:val="20"/>
        </w:rPr>
        <w:t xml:space="preserve"> ХӨТӨЛБӨРИЙН </w:t>
      </w:r>
    </w:p>
    <w:p w:rsidR="004D320D" w:rsidRPr="003B05A0" w:rsidRDefault="004D320D" w:rsidP="00F16180">
      <w:pPr>
        <w:pStyle w:val="NormalWeb"/>
        <w:spacing w:before="0" w:beforeAutospacing="0" w:after="0" w:afterAutospacing="0"/>
        <w:jc w:val="center"/>
        <w:rPr>
          <w:rStyle w:val="Strong"/>
          <w:rFonts w:ascii="Arial" w:hAnsi="Arial" w:cs="Arial"/>
          <w:sz w:val="20"/>
          <w:szCs w:val="20"/>
          <w:lang w:val="mn-MN"/>
        </w:rPr>
      </w:pPr>
      <w:r w:rsidRPr="003B05A0">
        <w:rPr>
          <w:rStyle w:val="Strong"/>
          <w:rFonts w:ascii="Arial" w:hAnsi="Arial" w:cs="Arial"/>
          <w:sz w:val="20"/>
          <w:szCs w:val="20"/>
        </w:rPr>
        <w:t>ХЭРЭГЖИЛТИЙ</w:t>
      </w:r>
      <w:r w:rsidRPr="003B05A0">
        <w:rPr>
          <w:rStyle w:val="Strong"/>
          <w:rFonts w:ascii="Arial" w:hAnsi="Arial" w:cs="Arial"/>
          <w:sz w:val="20"/>
          <w:szCs w:val="20"/>
          <w:lang w:val="mn-MN"/>
        </w:rPr>
        <w:t>Н</w:t>
      </w:r>
      <w:r w:rsidRPr="003B05A0">
        <w:rPr>
          <w:rStyle w:val="Strong"/>
          <w:rFonts w:ascii="Arial" w:hAnsi="Arial" w:cs="Arial"/>
          <w:sz w:val="20"/>
          <w:szCs w:val="20"/>
        </w:rPr>
        <w:t xml:space="preserve"> ТАЙЛАН</w:t>
      </w:r>
    </w:p>
    <w:p w:rsidR="0024055E" w:rsidRPr="003B05A0" w:rsidRDefault="0024055E" w:rsidP="00F16180">
      <w:pPr>
        <w:pStyle w:val="NormalWeb"/>
        <w:spacing w:before="0" w:beforeAutospacing="0" w:after="0" w:afterAutospacing="0"/>
        <w:jc w:val="center"/>
        <w:rPr>
          <w:rFonts w:ascii="Arial" w:hAnsi="Arial" w:cs="Arial"/>
          <w:sz w:val="20"/>
          <w:szCs w:val="20"/>
          <w:lang w:val="mn-MN"/>
        </w:rPr>
      </w:pPr>
    </w:p>
    <w:p w:rsidR="004D320D" w:rsidRPr="003B05A0" w:rsidRDefault="004D320D" w:rsidP="00F16180">
      <w:pPr>
        <w:pStyle w:val="NormalWeb"/>
        <w:spacing w:before="0" w:beforeAutospacing="0" w:after="0" w:afterAutospacing="0"/>
        <w:jc w:val="center"/>
        <w:rPr>
          <w:rFonts w:ascii="Arial" w:hAnsi="Arial" w:cs="Arial"/>
          <w:sz w:val="20"/>
          <w:szCs w:val="20"/>
          <w:lang w:val="mn-MN"/>
        </w:rPr>
      </w:pPr>
      <w:r w:rsidRPr="003B05A0">
        <w:rPr>
          <w:rFonts w:ascii="Arial" w:hAnsi="Arial" w:cs="Arial"/>
          <w:sz w:val="20"/>
          <w:szCs w:val="20"/>
        </w:rPr>
        <w:t>   (</w:t>
      </w:r>
      <w:r w:rsidRPr="003B05A0">
        <w:rPr>
          <w:rFonts w:ascii="Arial" w:hAnsi="Arial" w:cs="Arial"/>
          <w:sz w:val="20"/>
          <w:szCs w:val="20"/>
          <w:lang w:val="mn-MN"/>
        </w:rPr>
        <w:t>2017</w:t>
      </w:r>
      <w:r w:rsidRPr="003B05A0">
        <w:rPr>
          <w:rFonts w:ascii="Arial" w:hAnsi="Arial" w:cs="Arial"/>
          <w:sz w:val="20"/>
          <w:szCs w:val="20"/>
        </w:rPr>
        <w:t xml:space="preserve"> </w:t>
      </w:r>
      <w:proofErr w:type="spellStart"/>
      <w:r w:rsidRPr="003B05A0">
        <w:rPr>
          <w:rFonts w:ascii="Arial" w:hAnsi="Arial" w:cs="Arial"/>
          <w:sz w:val="20"/>
          <w:szCs w:val="20"/>
        </w:rPr>
        <w:t>оны</w:t>
      </w:r>
      <w:proofErr w:type="spellEnd"/>
      <w:r w:rsidRPr="003B05A0">
        <w:rPr>
          <w:rFonts w:ascii="Arial" w:hAnsi="Arial" w:cs="Arial"/>
          <w:sz w:val="20"/>
          <w:szCs w:val="20"/>
        </w:rPr>
        <w:t xml:space="preserve"> </w:t>
      </w:r>
      <w:proofErr w:type="spellStart"/>
      <w:r w:rsidRPr="003B05A0">
        <w:rPr>
          <w:rFonts w:ascii="Arial" w:hAnsi="Arial" w:cs="Arial"/>
          <w:sz w:val="20"/>
          <w:szCs w:val="20"/>
        </w:rPr>
        <w:t>жилийн</w:t>
      </w:r>
      <w:proofErr w:type="spellEnd"/>
      <w:r w:rsidRPr="003B05A0">
        <w:rPr>
          <w:rFonts w:ascii="Arial" w:hAnsi="Arial" w:cs="Arial"/>
          <w:sz w:val="20"/>
          <w:szCs w:val="20"/>
        </w:rPr>
        <w:t xml:space="preserve"> </w:t>
      </w:r>
      <w:proofErr w:type="spellStart"/>
      <w:r w:rsidRPr="003B05A0">
        <w:rPr>
          <w:rFonts w:ascii="Arial" w:hAnsi="Arial" w:cs="Arial"/>
          <w:sz w:val="20"/>
          <w:szCs w:val="20"/>
        </w:rPr>
        <w:t>эцсийн</w:t>
      </w:r>
      <w:proofErr w:type="spellEnd"/>
      <w:r w:rsidRPr="003B05A0">
        <w:rPr>
          <w:rFonts w:ascii="Arial" w:hAnsi="Arial" w:cs="Arial"/>
          <w:sz w:val="20"/>
          <w:szCs w:val="20"/>
        </w:rPr>
        <w:t xml:space="preserve"> </w:t>
      </w:r>
      <w:proofErr w:type="spellStart"/>
      <w:r w:rsidRPr="003B05A0">
        <w:rPr>
          <w:rFonts w:ascii="Arial" w:hAnsi="Arial" w:cs="Arial"/>
          <w:sz w:val="20"/>
          <w:szCs w:val="20"/>
        </w:rPr>
        <w:t>байдлаар</w:t>
      </w:r>
      <w:proofErr w:type="spellEnd"/>
      <w:r w:rsidRPr="003B05A0">
        <w:rPr>
          <w:rFonts w:ascii="Arial" w:hAnsi="Arial" w:cs="Arial"/>
          <w:sz w:val="20"/>
          <w:szCs w:val="20"/>
        </w:rPr>
        <w:t>)</w:t>
      </w:r>
    </w:p>
    <w:p w:rsidR="004D320D" w:rsidRDefault="004D320D" w:rsidP="00F16180">
      <w:pPr>
        <w:pStyle w:val="NormalWeb"/>
        <w:spacing w:before="0" w:beforeAutospacing="0" w:after="0" w:afterAutospacing="0"/>
        <w:jc w:val="center"/>
        <w:rPr>
          <w:rFonts w:ascii="Arial" w:hAnsi="Arial" w:cs="Arial"/>
          <w:sz w:val="20"/>
          <w:szCs w:val="20"/>
          <w:lang w:val="mn-MN"/>
        </w:rPr>
      </w:pPr>
    </w:p>
    <w:p w:rsidR="002A04C4" w:rsidRPr="003B05A0" w:rsidRDefault="002A04C4" w:rsidP="00D95175">
      <w:pPr>
        <w:pStyle w:val="NormalWeb"/>
        <w:spacing w:before="0" w:beforeAutospacing="0" w:after="0" w:afterAutospacing="0"/>
        <w:jc w:val="center"/>
        <w:rPr>
          <w:rFonts w:ascii="Arial" w:hAnsi="Arial" w:cs="Arial"/>
          <w:sz w:val="20"/>
          <w:szCs w:val="20"/>
          <w:lang w:val="mn-MN"/>
        </w:rPr>
      </w:pPr>
    </w:p>
    <w:p w:rsidR="004D320D" w:rsidRDefault="004D320D" w:rsidP="00D95175">
      <w:pPr>
        <w:pStyle w:val="NormalWeb"/>
        <w:spacing w:before="0" w:beforeAutospacing="0" w:after="0" w:afterAutospacing="0"/>
        <w:jc w:val="both"/>
        <w:rPr>
          <w:rFonts w:ascii="Arial" w:hAnsi="Arial" w:cs="Arial"/>
          <w:sz w:val="20"/>
          <w:szCs w:val="20"/>
          <w:lang w:val="mn-MN"/>
        </w:rPr>
      </w:pPr>
      <w:r w:rsidRPr="003B05A0">
        <w:rPr>
          <w:rFonts w:ascii="Arial" w:hAnsi="Arial" w:cs="Arial"/>
          <w:sz w:val="20"/>
          <w:szCs w:val="20"/>
          <w:lang w:val="mn-MN"/>
        </w:rPr>
        <w:t>Байгууллагын нэр: Нийслэлийн Нийтийн биеийн тамир, спортын хороо</w:t>
      </w:r>
    </w:p>
    <w:p w:rsidR="002A04C4" w:rsidRPr="003B05A0" w:rsidRDefault="002A04C4" w:rsidP="000A427F">
      <w:pPr>
        <w:pStyle w:val="NormalWeb"/>
        <w:spacing w:before="0" w:beforeAutospacing="0" w:after="0" w:afterAutospacing="0"/>
        <w:jc w:val="both"/>
        <w:rPr>
          <w:rFonts w:ascii="Arial" w:hAnsi="Arial" w:cs="Arial"/>
          <w:sz w:val="20"/>
          <w:szCs w:val="20"/>
          <w:lang w:val="mn-MN"/>
        </w:rPr>
      </w:pPr>
    </w:p>
    <w:tbl>
      <w:tblPr>
        <w:tblW w:w="153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1264"/>
        <w:gridCol w:w="375"/>
        <w:gridCol w:w="4789"/>
        <w:gridCol w:w="816"/>
        <w:gridCol w:w="664"/>
        <w:gridCol w:w="152"/>
        <w:gridCol w:w="86"/>
        <w:gridCol w:w="768"/>
        <w:gridCol w:w="674"/>
        <w:gridCol w:w="142"/>
        <w:gridCol w:w="806"/>
        <w:gridCol w:w="688"/>
        <w:gridCol w:w="801"/>
        <w:gridCol w:w="836"/>
        <w:gridCol w:w="816"/>
        <w:gridCol w:w="816"/>
      </w:tblGrid>
      <w:tr w:rsidR="004D320D" w:rsidRPr="003B05A0" w:rsidTr="00F16180">
        <w:trPr>
          <w:trHeight w:val="311"/>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4D320D" w:rsidRPr="003B05A0" w:rsidRDefault="004D320D" w:rsidP="000A427F">
            <w:pPr>
              <w:pStyle w:val="NormalWeb"/>
              <w:spacing w:before="0" w:beforeAutospacing="0" w:after="0" w:afterAutospacing="0"/>
              <w:jc w:val="center"/>
              <w:rPr>
                <w:rFonts w:ascii="Arial" w:hAnsi="Arial" w:cs="Arial"/>
                <w:sz w:val="20"/>
                <w:szCs w:val="20"/>
              </w:rPr>
            </w:pPr>
            <w:r w:rsidRPr="003B05A0">
              <w:rPr>
                <w:rStyle w:val="Strong"/>
                <w:rFonts w:ascii="Arial" w:hAnsi="Arial" w:cs="Arial"/>
                <w:sz w:val="20"/>
                <w:szCs w:val="20"/>
              </w:rPr>
              <w:t>№</w:t>
            </w:r>
          </w:p>
        </w:tc>
        <w:tc>
          <w:tcPr>
            <w:tcW w:w="6428" w:type="dxa"/>
            <w:gridSpan w:val="3"/>
            <w:tcBorders>
              <w:top w:val="outset" w:sz="6" w:space="0" w:color="auto"/>
              <w:left w:val="outset" w:sz="6" w:space="0" w:color="auto"/>
              <w:bottom w:val="outset" w:sz="6" w:space="0" w:color="auto"/>
              <w:right w:val="outset" w:sz="6" w:space="0" w:color="auto"/>
            </w:tcBorders>
            <w:vAlign w:val="center"/>
            <w:hideMark/>
          </w:tcPr>
          <w:p w:rsidR="004D320D" w:rsidRPr="003B05A0" w:rsidRDefault="004D320D" w:rsidP="000A427F">
            <w:pPr>
              <w:pStyle w:val="NormalWeb"/>
              <w:spacing w:before="0" w:beforeAutospacing="0" w:after="0" w:afterAutospacing="0"/>
              <w:jc w:val="center"/>
              <w:rPr>
                <w:rFonts w:ascii="Arial" w:hAnsi="Arial" w:cs="Arial"/>
                <w:sz w:val="20"/>
                <w:szCs w:val="20"/>
              </w:rPr>
            </w:pPr>
            <w:proofErr w:type="spellStart"/>
            <w:r w:rsidRPr="003B05A0">
              <w:rPr>
                <w:rStyle w:val="Strong"/>
                <w:rFonts w:ascii="Arial" w:hAnsi="Arial" w:cs="Arial"/>
                <w:sz w:val="20"/>
                <w:szCs w:val="20"/>
              </w:rPr>
              <w:t>Хөтөлбөр</w:t>
            </w:r>
            <w:proofErr w:type="spellEnd"/>
            <w:r w:rsidRPr="003B05A0">
              <w:rPr>
                <w:rStyle w:val="Strong"/>
                <w:rFonts w:ascii="Arial" w:hAnsi="Arial" w:cs="Arial"/>
                <w:sz w:val="20"/>
                <w:szCs w:val="20"/>
              </w:rPr>
              <w:t>/</w:t>
            </w:r>
            <w:proofErr w:type="spellStart"/>
            <w:r w:rsidRPr="003B05A0">
              <w:rPr>
                <w:rStyle w:val="Strong"/>
                <w:rFonts w:ascii="Arial" w:hAnsi="Arial" w:cs="Arial"/>
                <w:sz w:val="20"/>
                <w:szCs w:val="20"/>
              </w:rPr>
              <w:t>төслийн</w:t>
            </w:r>
            <w:proofErr w:type="spellEnd"/>
            <w:r w:rsidRPr="003B05A0">
              <w:rPr>
                <w:rStyle w:val="Strong"/>
                <w:rFonts w:ascii="Arial" w:hAnsi="Arial" w:cs="Arial"/>
                <w:sz w:val="20"/>
                <w:szCs w:val="20"/>
              </w:rPr>
              <w:t xml:space="preserve"> </w:t>
            </w:r>
            <w:proofErr w:type="spellStart"/>
            <w:r w:rsidRPr="003B05A0">
              <w:rPr>
                <w:rStyle w:val="Strong"/>
                <w:rFonts w:ascii="Arial" w:hAnsi="Arial" w:cs="Arial"/>
                <w:sz w:val="20"/>
                <w:szCs w:val="20"/>
              </w:rPr>
              <w:t>агуулга</w:t>
            </w:r>
            <w:proofErr w:type="spellEnd"/>
          </w:p>
        </w:tc>
        <w:tc>
          <w:tcPr>
            <w:tcW w:w="8065" w:type="dxa"/>
            <w:gridSpan w:val="13"/>
            <w:tcBorders>
              <w:top w:val="outset" w:sz="6" w:space="0" w:color="auto"/>
              <w:left w:val="outset" w:sz="6" w:space="0" w:color="auto"/>
              <w:bottom w:val="outset" w:sz="6" w:space="0" w:color="auto"/>
              <w:right w:val="outset" w:sz="6" w:space="0" w:color="auto"/>
            </w:tcBorders>
            <w:vAlign w:val="center"/>
            <w:hideMark/>
          </w:tcPr>
          <w:p w:rsidR="004D320D" w:rsidRPr="003B05A0" w:rsidRDefault="004D320D" w:rsidP="000A427F">
            <w:pPr>
              <w:pStyle w:val="NormalWeb"/>
              <w:spacing w:before="0" w:beforeAutospacing="0" w:after="0" w:afterAutospacing="0"/>
              <w:jc w:val="center"/>
              <w:rPr>
                <w:rFonts w:ascii="Arial" w:hAnsi="Arial" w:cs="Arial"/>
                <w:sz w:val="20"/>
                <w:szCs w:val="20"/>
              </w:rPr>
            </w:pPr>
            <w:proofErr w:type="spellStart"/>
            <w:r w:rsidRPr="003B05A0">
              <w:rPr>
                <w:rStyle w:val="Strong"/>
                <w:rFonts w:ascii="Arial" w:hAnsi="Arial" w:cs="Arial"/>
                <w:sz w:val="20"/>
                <w:szCs w:val="20"/>
              </w:rPr>
              <w:t>Гүйцэтгэл</w:t>
            </w:r>
            <w:proofErr w:type="spellEnd"/>
          </w:p>
        </w:tc>
      </w:tr>
      <w:tr w:rsidR="004D320D" w:rsidRPr="003B05A0" w:rsidTr="00F16180">
        <w:trPr>
          <w:trHeight w:val="1238"/>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4D320D" w:rsidRPr="003B05A0" w:rsidRDefault="004D320D" w:rsidP="000A427F">
            <w:pPr>
              <w:pStyle w:val="NormalWeb"/>
              <w:spacing w:before="0" w:beforeAutospacing="0" w:after="0" w:afterAutospacing="0"/>
              <w:jc w:val="center"/>
              <w:rPr>
                <w:rFonts w:ascii="Arial" w:hAnsi="Arial" w:cs="Arial"/>
                <w:sz w:val="20"/>
                <w:szCs w:val="20"/>
              </w:rPr>
            </w:pPr>
            <w:r w:rsidRPr="003B05A0">
              <w:rPr>
                <w:rFonts w:ascii="Arial" w:hAnsi="Arial" w:cs="Arial"/>
                <w:sz w:val="20"/>
                <w:szCs w:val="20"/>
              </w:rPr>
              <w:t>1.</w:t>
            </w:r>
          </w:p>
        </w:tc>
        <w:tc>
          <w:tcPr>
            <w:tcW w:w="6428" w:type="dxa"/>
            <w:gridSpan w:val="3"/>
            <w:tcBorders>
              <w:top w:val="outset" w:sz="6" w:space="0" w:color="auto"/>
              <w:left w:val="outset" w:sz="6" w:space="0" w:color="auto"/>
              <w:bottom w:val="outset" w:sz="6" w:space="0" w:color="auto"/>
              <w:right w:val="outset" w:sz="6" w:space="0" w:color="auto"/>
            </w:tcBorders>
            <w:vAlign w:val="center"/>
            <w:hideMark/>
          </w:tcPr>
          <w:p w:rsidR="004D320D" w:rsidRPr="003B05A0" w:rsidRDefault="004D320D" w:rsidP="000A427F">
            <w:pPr>
              <w:pStyle w:val="NormalWeb"/>
              <w:spacing w:before="0" w:beforeAutospacing="0" w:after="0" w:afterAutospacing="0"/>
              <w:jc w:val="both"/>
              <w:rPr>
                <w:rFonts w:ascii="Arial" w:hAnsi="Arial" w:cs="Arial"/>
                <w:sz w:val="20"/>
                <w:szCs w:val="20"/>
                <w:lang w:val="mn-MN"/>
              </w:rPr>
            </w:pPr>
            <w:proofErr w:type="spellStart"/>
            <w:r w:rsidRPr="003B05A0">
              <w:rPr>
                <w:rFonts w:ascii="Arial" w:hAnsi="Arial" w:cs="Arial"/>
                <w:b/>
                <w:sz w:val="20"/>
                <w:szCs w:val="20"/>
              </w:rPr>
              <w:t>Төсөл</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хөтөлбөрийн</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нэр</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огноо</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шийдвэрийн</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дугаар</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Жич</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уялдаа</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холбоо</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бүхий</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дэд</w:t>
            </w:r>
            <w:proofErr w:type="spellEnd"/>
            <w:r w:rsidRPr="003B05A0">
              <w:rPr>
                <w:rFonts w:ascii="Arial" w:hAnsi="Arial" w:cs="Arial"/>
                <w:b/>
                <w:sz w:val="20"/>
                <w:szCs w:val="20"/>
              </w:rPr>
              <w:t>/</w:t>
            </w:r>
            <w:proofErr w:type="spellStart"/>
            <w:r w:rsidRPr="003B05A0">
              <w:rPr>
                <w:rFonts w:ascii="Arial" w:hAnsi="Arial" w:cs="Arial"/>
                <w:b/>
                <w:sz w:val="20"/>
                <w:szCs w:val="20"/>
              </w:rPr>
              <w:t>төсөл</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хөтөлбөр</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байвал</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нэгтгэн</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тайлагнана</w:t>
            </w:r>
            <w:proofErr w:type="spellEnd"/>
            <w:r w:rsidRPr="003B05A0">
              <w:rPr>
                <w:rFonts w:ascii="Arial" w:hAnsi="Arial" w:cs="Arial"/>
                <w:b/>
                <w:sz w:val="20"/>
                <w:szCs w:val="20"/>
              </w:rPr>
              <w:t>)</w:t>
            </w:r>
            <w:r w:rsidRPr="003B05A0">
              <w:rPr>
                <w:rFonts w:ascii="Arial" w:hAnsi="Arial" w:cs="Arial"/>
                <w:sz w:val="20"/>
                <w:szCs w:val="20"/>
              </w:rPr>
              <w:t>.</w:t>
            </w:r>
          </w:p>
          <w:p w:rsidR="004D320D" w:rsidRPr="003B05A0" w:rsidRDefault="004D320D" w:rsidP="000A427F">
            <w:pPr>
              <w:pStyle w:val="NormalWeb"/>
              <w:spacing w:before="0" w:beforeAutospacing="0" w:after="0" w:afterAutospacing="0"/>
              <w:jc w:val="both"/>
              <w:rPr>
                <w:rFonts w:ascii="Arial" w:hAnsi="Arial" w:cs="Arial"/>
                <w:sz w:val="20"/>
                <w:szCs w:val="20"/>
                <w:lang w:val="mn-MN"/>
              </w:rPr>
            </w:pPr>
            <w:r w:rsidRPr="003B05A0">
              <w:rPr>
                <w:rFonts w:ascii="Arial" w:hAnsi="Arial" w:cs="Arial"/>
                <w:sz w:val="20"/>
                <w:szCs w:val="20"/>
                <w:lang w:val="mn-MN"/>
              </w:rPr>
              <w:t>Монгол Улсын Засгийн газрын 20</w:t>
            </w:r>
            <w:r w:rsidR="00DD0E1A" w:rsidRPr="003B05A0">
              <w:rPr>
                <w:rFonts w:ascii="Arial" w:hAnsi="Arial" w:cs="Arial"/>
                <w:sz w:val="20"/>
                <w:szCs w:val="20"/>
                <w:lang w:val="mn-MN"/>
              </w:rPr>
              <w:t>11</w:t>
            </w:r>
            <w:r w:rsidRPr="003B05A0">
              <w:rPr>
                <w:rFonts w:ascii="Arial" w:hAnsi="Arial" w:cs="Arial"/>
                <w:sz w:val="20"/>
                <w:szCs w:val="20"/>
                <w:lang w:val="mn-MN"/>
              </w:rPr>
              <w:t xml:space="preserve"> оны </w:t>
            </w:r>
            <w:r w:rsidR="00DD0E1A" w:rsidRPr="003B05A0">
              <w:rPr>
                <w:rFonts w:ascii="Arial" w:hAnsi="Arial" w:cs="Arial"/>
                <w:sz w:val="20"/>
                <w:szCs w:val="20"/>
                <w:lang w:val="mn-MN"/>
              </w:rPr>
              <w:t>3</w:t>
            </w:r>
            <w:r w:rsidRPr="003B05A0">
              <w:rPr>
                <w:rFonts w:ascii="Arial" w:hAnsi="Arial" w:cs="Arial"/>
                <w:sz w:val="20"/>
                <w:szCs w:val="20"/>
                <w:lang w:val="mn-MN"/>
              </w:rPr>
              <w:t>2 дугаар тогтоолоор батлагдсан “</w:t>
            </w:r>
            <w:r w:rsidR="00DD0E1A" w:rsidRPr="003B05A0">
              <w:rPr>
                <w:rFonts w:ascii="Arial" w:hAnsi="Arial" w:cs="Arial"/>
                <w:sz w:val="20"/>
                <w:szCs w:val="20"/>
                <w:lang w:val="mn-MN"/>
              </w:rPr>
              <w:t>Биеийн тамир, спортыг хөгжүүлэх цогц хөт</w:t>
            </w:r>
            <w:r w:rsidRPr="003B05A0">
              <w:rPr>
                <w:rFonts w:ascii="Arial" w:hAnsi="Arial" w:cs="Arial"/>
                <w:sz w:val="20"/>
                <w:szCs w:val="20"/>
                <w:lang w:val="mn-MN"/>
              </w:rPr>
              <w:t>өлбөр”</w:t>
            </w:r>
          </w:p>
        </w:tc>
        <w:tc>
          <w:tcPr>
            <w:tcW w:w="8065" w:type="dxa"/>
            <w:gridSpan w:val="13"/>
            <w:tcBorders>
              <w:top w:val="outset" w:sz="6" w:space="0" w:color="auto"/>
              <w:left w:val="outset" w:sz="6" w:space="0" w:color="auto"/>
              <w:bottom w:val="outset" w:sz="6" w:space="0" w:color="auto"/>
              <w:right w:val="outset" w:sz="6" w:space="0" w:color="auto"/>
            </w:tcBorders>
            <w:vAlign w:val="center"/>
            <w:hideMark/>
          </w:tcPr>
          <w:p w:rsidR="004D320D" w:rsidRPr="003B05A0" w:rsidRDefault="005B48A4" w:rsidP="000A427F">
            <w:pPr>
              <w:pStyle w:val="NormalWeb"/>
              <w:spacing w:before="0" w:beforeAutospacing="0" w:after="0" w:afterAutospacing="0"/>
              <w:jc w:val="both"/>
              <w:rPr>
                <w:rFonts w:ascii="Arial" w:hAnsi="Arial" w:cs="Arial"/>
                <w:b/>
                <w:sz w:val="20"/>
                <w:szCs w:val="20"/>
                <w:lang w:val="mn-MN"/>
              </w:rPr>
            </w:pPr>
            <w:proofErr w:type="spellStart"/>
            <w:r w:rsidRPr="003B05A0">
              <w:rPr>
                <w:rFonts w:ascii="Arial" w:hAnsi="Arial" w:cs="Arial"/>
                <w:b/>
                <w:sz w:val="20"/>
                <w:szCs w:val="20"/>
              </w:rPr>
              <w:t>З</w:t>
            </w:r>
            <w:r w:rsidR="004D320D" w:rsidRPr="003B05A0">
              <w:rPr>
                <w:rFonts w:ascii="Arial" w:hAnsi="Arial" w:cs="Arial"/>
                <w:b/>
                <w:sz w:val="20"/>
                <w:szCs w:val="20"/>
              </w:rPr>
              <w:t>орилго</w:t>
            </w:r>
            <w:proofErr w:type="spellEnd"/>
            <w:r w:rsidR="004D320D" w:rsidRPr="003B05A0">
              <w:rPr>
                <w:rFonts w:ascii="Arial" w:hAnsi="Arial" w:cs="Arial"/>
                <w:b/>
                <w:sz w:val="20"/>
                <w:szCs w:val="20"/>
                <w:lang w:val="mn-MN"/>
              </w:rPr>
              <w:t>:</w:t>
            </w:r>
          </w:p>
          <w:p w:rsidR="004D320D" w:rsidRPr="003B05A0" w:rsidRDefault="005B48A4" w:rsidP="000A427F">
            <w:pPr>
              <w:pStyle w:val="NormalWeb"/>
              <w:spacing w:before="0" w:beforeAutospacing="0" w:after="0" w:afterAutospacing="0"/>
              <w:jc w:val="both"/>
              <w:rPr>
                <w:rFonts w:ascii="Arial" w:hAnsi="Arial" w:cs="Arial"/>
                <w:sz w:val="20"/>
                <w:szCs w:val="20"/>
                <w:lang w:val="mn-MN"/>
              </w:rPr>
            </w:pPr>
            <w:proofErr w:type="spellStart"/>
            <w:r w:rsidRPr="003B05A0">
              <w:rPr>
                <w:rFonts w:ascii="Arial" w:hAnsi="Arial" w:cs="Arial"/>
                <w:sz w:val="20"/>
                <w:szCs w:val="20"/>
              </w:rPr>
              <w:t>Биеийн</w:t>
            </w:r>
            <w:proofErr w:type="spellEnd"/>
            <w:r w:rsidRPr="003B05A0">
              <w:rPr>
                <w:rFonts w:ascii="Arial" w:hAnsi="Arial" w:cs="Arial"/>
                <w:sz w:val="20"/>
                <w:szCs w:val="20"/>
              </w:rPr>
              <w:t xml:space="preserve"> </w:t>
            </w:r>
            <w:proofErr w:type="spellStart"/>
            <w:r w:rsidRPr="003B05A0">
              <w:rPr>
                <w:rFonts w:ascii="Arial" w:hAnsi="Arial" w:cs="Arial"/>
                <w:sz w:val="20"/>
                <w:szCs w:val="20"/>
              </w:rPr>
              <w:t>тамир</w:t>
            </w:r>
            <w:proofErr w:type="spellEnd"/>
            <w:r w:rsidRPr="003B05A0">
              <w:rPr>
                <w:rFonts w:ascii="Arial" w:hAnsi="Arial" w:cs="Arial"/>
                <w:sz w:val="20"/>
                <w:szCs w:val="20"/>
              </w:rPr>
              <w:t xml:space="preserve">, </w:t>
            </w:r>
            <w:proofErr w:type="spellStart"/>
            <w:r w:rsidRPr="003B05A0">
              <w:rPr>
                <w:rFonts w:ascii="Arial" w:hAnsi="Arial" w:cs="Arial"/>
                <w:sz w:val="20"/>
                <w:szCs w:val="20"/>
              </w:rPr>
              <w:t>спорт</w:t>
            </w:r>
            <w:proofErr w:type="spellEnd"/>
            <w:r w:rsidRPr="003B05A0">
              <w:rPr>
                <w:rFonts w:ascii="Arial" w:hAnsi="Arial" w:cs="Arial"/>
                <w:sz w:val="20"/>
                <w:szCs w:val="20"/>
              </w:rPr>
              <w:t xml:space="preserve">, </w:t>
            </w:r>
            <w:proofErr w:type="spellStart"/>
            <w:r w:rsidRPr="003B05A0">
              <w:rPr>
                <w:rFonts w:ascii="Arial" w:hAnsi="Arial" w:cs="Arial"/>
                <w:sz w:val="20"/>
                <w:szCs w:val="20"/>
              </w:rPr>
              <w:t>чийрэгжүүлэлтийг</w:t>
            </w:r>
            <w:proofErr w:type="spellEnd"/>
            <w:r w:rsidRPr="003B05A0">
              <w:rPr>
                <w:rFonts w:ascii="Arial" w:hAnsi="Arial" w:cs="Arial"/>
                <w:sz w:val="20"/>
                <w:szCs w:val="20"/>
              </w:rPr>
              <w:t xml:space="preserve"> </w:t>
            </w:r>
            <w:proofErr w:type="spellStart"/>
            <w:r w:rsidRPr="003B05A0">
              <w:rPr>
                <w:rFonts w:ascii="Arial" w:hAnsi="Arial" w:cs="Arial"/>
                <w:sz w:val="20"/>
                <w:szCs w:val="20"/>
              </w:rPr>
              <w:t>хүн</w:t>
            </w:r>
            <w:proofErr w:type="spellEnd"/>
            <w:r w:rsidRPr="003B05A0">
              <w:rPr>
                <w:rFonts w:ascii="Arial" w:hAnsi="Arial" w:cs="Arial"/>
                <w:sz w:val="20"/>
                <w:szCs w:val="20"/>
              </w:rPr>
              <w:t xml:space="preserve"> </w:t>
            </w:r>
            <w:proofErr w:type="spellStart"/>
            <w:r w:rsidRPr="003B05A0">
              <w:rPr>
                <w:rFonts w:ascii="Arial" w:hAnsi="Arial" w:cs="Arial"/>
                <w:sz w:val="20"/>
                <w:szCs w:val="20"/>
              </w:rPr>
              <w:t>амын</w:t>
            </w:r>
            <w:proofErr w:type="spellEnd"/>
            <w:r w:rsidRPr="003B05A0">
              <w:rPr>
                <w:rFonts w:ascii="Arial" w:hAnsi="Arial" w:cs="Arial"/>
                <w:sz w:val="20"/>
                <w:szCs w:val="20"/>
              </w:rPr>
              <w:t xml:space="preserve"> </w:t>
            </w:r>
            <w:proofErr w:type="spellStart"/>
            <w:r w:rsidRPr="003B05A0">
              <w:rPr>
                <w:rFonts w:ascii="Arial" w:hAnsi="Arial" w:cs="Arial"/>
                <w:sz w:val="20"/>
                <w:szCs w:val="20"/>
              </w:rPr>
              <w:t>амьдралын</w:t>
            </w:r>
            <w:proofErr w:type="spellEnd"/>
            <w:r w:rsidRPr="003B05A0">
              <w:rPr>
                <w:rFonts w:ascii="Arial" w:hAnsi="Arial" w:cs="Arial"/>
                <w:sz w:val="20"/>
                <w:szCs w:val="20"/>
              </w:rPr>
              <w:t xml:space="preserve"> </w:t>
            </w:r>
            <w:proofErr w:type="spellStart"/>
            <w:r w:rsidRPr="003B05A0">
              <w:rPr>
                <w:rFonts w:ascii="Arial" w:hAnsi="Arial" w:cs="Arial"/>
                <w:sz w:val="20"/>
                <w:szCs w:val="20"/>
              </w:rPr>
              <w:t>хэв</w:t>
            </w:r>
            <w:proofErr w:type="spellEnd"/>
            <w:r w:rsidRPr="003B05A0">
              <w:rPr>
                <w:rFonts w:ascii="Arial" w:hAnsi="Arial" w:cs="Arial"/>
                <w:sz w:val="20"/>
                <w:szCs w:val="20"/>
              </w:rPr>
              <w:t xml:space="preserve"> </w:t>
            </w:r>
            <w:proofErr w:type="spellStart"/>
            <w:r w:rsidRPr="003B05A0">
              <w:rPr>
                <w:rFonts w:ascii="Arial" w:hAnsi="Arial" w:cs="Arial"/>
                <w:sz w:val="20"/>
                <w:szCs w:val="20"/>
              </w:rPr>
              <w:t>маяг</w:t>
            </w:r>
            <w:proofErr w:type="spellEnd"/>
            <w:r w:rsidRPr="003B05A0">
              <w:rPr>
                <w:rFonts w:ascii="Arial" w:hAnsi="Arial" w:cs="Arial"/>
                <w:sz w:val="20"/>
                <w:szCs w:val="20"/>
              </w:rPr>
              <w:t xml:space="preserve">, </w:t>
            </w:r>
            <w:proofErr w:type="spellStart"/>
            <w:r w:rsidRPr="003B05A0">
              <w:rPr>
                <w:rFonts w:ascii="Arial" w:hAnsi="Arial" w:cs="Arial"/>
                <w:sz w:val="20"/>
                <w:szCs w:val="20"/>
              </w:rPr>
              <w:t>эрүүл</w:t>
            </w:r>
            <w:proofErr w:type="spellEnd"/>
            <w:r w:rsidRPr="003B05A0">
              <w:rPr>
                <w:rFonts w:ascii="Arial" w:hAnsi="Arial" w:cs="Arial"/>
                <w:sz w:val="20"/>
                <w:szCs w:val="20"/>
              </w:rPr>
              <w:t xml:space="preserve"> </w:t>
            </w:r>
            <w:proofErr w:type="spellStart"/>
            <w:r w:rsidRPr="003B05A0">
              <w:rPr>
                <w:rFonts w:ascii="Arial" w:hAnsi="Arial" w:cs="Arial"/>
                <w:sz w:val="20"/>
                <w:szCs w:val="20"/>
              </w:rPr>
              <w:t>аж</w:t>
            </w:r>
            <w:proofErr w:type="spellEnd"/>
            <w:r w:rsidRPr="003B05A0">
              <w:rPr>
                <w:rFonts w:ascii="Arial" w:hAnsi="Arial" w:cs="Arial"/>
                <w:sz w:val="20"/>
                <w:szCs w:val="20"/>
              </w:rPr>
              <w:t xml:space="preserve"> </w:t>
            </w:r>
            <w:proofErr w:type="spellStart"/>
            <w:r w:rsidRPr="003B05A0">
              <w:rPr>
                <w:rFonts w:ascii="Arial" w:hAnsi="Arial" w:cs="Arial"/>
                <w:sz w:val="20"/>
                <w:szCs w:val="20"/>
              </w:rPr>
              <w:t>төрөх</w:t>
            </w:r>
            <w:proofErr w:type="spellEnd"/>
            <w:r w:rsidRPr="003B05A0">
              <w:rPr>
                <w:rFonts w:ascii="Arial" w:hAnsi="Arial" w:cs="Arial"/>
                <w:sz w:val="20"/>
                <w:szCs w:val="20"/>
              </w:rPr>
              <w:t xml:space="preserve"> </w:t>
            </w:r>
            <w:proofErr w:type="spellStart"/>
            <w:r w:rsidRPr="003B05A0">
              <w:rPr>
                <w:rFonts w:ascii="Arial" w:hAnsi="Arial" w:cs="Arial"/>
                <w:sz w:val="20"/>
                <w:szCs w:val="20"/>
              </w:rPr>
              <w:t>ёсны</w:t>
            </w:r>
            <w:proofErr w:type="spellEnd"/>
            <w:r w:rsidRPr="003B05A0">
              <w:rPr>
                <w:rFonts w:ascii="Arial" w:hAnsi="Arial" w:cs="Arial"/>
                <w:sz w:val="20"/>
                <w:szCs w:val="20"/>
              </w:rPr>
              <w:t xml:space="preserve"> </w:t>
            </w:r>
            <w:proofErr w:type="spellStart"/>
            <w:r w:rsidRPr="003B05A0">
              <w:rPr>
                <w:rFonts w:ascii="Arial" w:hAnsi="Arial" w:cs="Arial"/>
                <w:sz w:val="20"/>
                <w:szCs w:val="20"/>
              </w:rPr>
              <w:t>салшгүй</w:t>
            </w:r>
            <w:proofErr w:type="spellEnd"/>
            <w:r w:rsidRPr="003B05A0">
              <w:rPr>
                <w:rFonts w:ascii="Arial" w:hAnsi="Arial" w:cs="Arial"/>
                <w:sz w:val="20"/>
                <w:szCs w:val="20"/>
              </w:rPr>
              <w:t xml:space="preserve"> </w:t>
            </w:r>
            <w:proofErr w:type="spellStart"/>
            <w:r w:rsidRPr="003B05A0">
              <w:rPr>
                <w:rFonts w:ascii="Arial" w:hAnsi="Arial" w:cs="Arial"/>
                <w:sz w:val="20"/>
                <w:szCs w:val="20"/>
              </w:rPr>
              <w:t>хэсэг</w:t>
            </w:r>
            <w:proofErr w:type="spellEnd"/>
            <w:r w:rsidRPr="003B05A0">
              <w:rPr>
                <w:rFonts w:ascii="Arial" w:hAnsi="Arial" w:cs="Arial"/>
                <w:sz w:val="20"/>
                <w:szCs w:val="20"/>
              </w:rPr>
              <w:t xml:space="preserve"> </w:t>
            </w:r>
            <w:proofErr w:type="spellStart"/>
            <w:r w:rsidRPr="003B05A0">
              <w:rPr>
                <w:rFonts w:ascii="Arial" w:hAnsi="Arial" w:cs="Arial"/>
                <w:sz w:val="20"/>
                <w:szCs w:val="20"/>
              </w:rPr>
              <w:t>болгох</w:t>
            </w:r>
            <w:proofErr w:type="spellEnd"/>
            <w:r w:rsidRPr="003B05A0">
              <w:rPr>
                <w:rFonts w:ascii="Arial" w:hAnsi="Arial" w:cs="Arial"/>
                <w:sz w:val="20"/>
                <w:szCs w:val="20"/>
              </w:rPr>
              <w:t xml:space="preserve"> </w:t>
            </w:r>
            <w:proofErr w:type="spellStart"/>
            <w:r w:rsidRPr="003B05A0">
              <w:rPr>
                <w:rFonts w:ascii="Arial" w:hAnsi="Arial" w:cs="Arial"/>
                <w:sz w:val="20"/>
                <w:szCs w:val="20"/>
              </w:rPr>
              <w:t>замаар</w:t>
            </w:r>
            <w:proofErr w:type="spellEnd"/>
            <w:r w:rsidRPr="003B05A0">
              <w:rPr>
                <w:rFonts w:ascii="Arial" w:hAnsi="Arial" w:cs="Arial"/>
                <w:sz w:val="20"/>
                <w:szCs w:val="20"/>
              </w:rPr>
              <w:t xml:space="preserve"> </w:t>
            </w:r>
            <w:proofErr w:type="spellStart"/>
            <w:r w:rsidRPr="003B05A0">
              <w:rPr>
                <w:rFonts w:ascii="Arial" w:hAnsi="Arial" w:cs="Arial"/>
                <w:sz w:val="20"/>
                <w:szCs w:val="20"/>
              </w:rPr>
              <w:t>хүн</w:t>
            </w:r>
            <w:proofErr w:type="spellEnd"/>
            <w:r w:rsidRPr="003B05A0">
              <w:rPr>
                <w:rFonts w:ascii="Arial" w:hAnsi="Arial" w:cs="Arial"/>
                <w:sz w:val="20"/>
                <w:szCs w:val="20"/>
              </w:rPr>
              <w:t xml:space="preserve"> </w:t>
            </w:r>
            <w:proofErr w:type="spellStart"/>
            <w:r w:rsidRPr="003B05A0">
              <w:rPr>
                <w:rFonts w:ascii="Arial" w:hAnsi="Arial" w:cs="Arial"/>
                <w:sz w:val="20"/>
                <w:szCs w:val="20"/>
              </w:rPr>
              <w:t>амын</w:t>
            </w:r>
            <w:proofErr w:type="spellEnd"/>
            <w:r w:rsidRPr="003B05A0">
              <w:rPr>
                <w:rFonts w:ascii="Arial" w:hAnsi="Arial" w:cs="Arial"/>
                <w:sz w:val="20"/>
                <w:szCs w:val="20"/>
              </w:rPr>
              <w:t xml:space="preserve"> </w:t>
            </w:r>
            <w:proofErr w:type="spellStart"/>
            <w:r w:rsidRPr="003B05A0">
              <w:rPr>
                <w:rFonts w:ascii="Arial" w:hAnsi="Arial" w:cs="Arial"/>
                <w:sz w:val="20"/>
                <w:szCs w:val="20"/>
              </w:rPr>
              <w:t>дундаж</w:t>
            </w:r>
            <w:proofErr w:type="spellEnd"/>
            <w:r w:rsidRPr="003B05A0">
              <w:rPr>
                <w:rFonts w:ascii="Arial" w:hAnsi="Arial" w:cs="Arial"/>
                <w:sz w:val="20"/>
                <w:szCs w:val="20"/>
              </w:rPr>
              <w:t xml:space="preserve"> </w:t>
            </w:r>
            <w:proofErr w:type="spellStart"/>
            <w:r w:rsidRPr="003B05A0">
              <w:rPr>
                <w:rFonts w:ascii="Arial" w:hAnsi="Arial" w:cs="Arial"/>
                <w:sz w:val="20"/>
                <w:szCs w:val="20"/>
              </w:rPr>
              <w:t>наслалтыг</w:t>
            </w:r>
            <w:proofErr w:type="spellEnd"/>
            <w:r w:rsidRPr="003B05A0">
              <w:rPr>
                <w:rFonts w:ascii="Arial" w:hAnsi="Arial" w:cs="Arial"/>
                <w:sz w:val="20"/>
                <w:szCs w:val="20"/>
              </w:rPr>
              <w:t xml:space="preserve"> </w:t>
            </w:r>
            <w:proofErr w:type="spellStart"/>
            <w:r w:rsidRPr="003B05A0">
              <w:rPr>
                <w:rFonts w:ascii="Arial" w:hAnsi="Arial" w:cs="Arial"/>
                <w:sz w:val="20"/>
                <w:szCs w:val="20"/>
              </w:rPr>
              <w:t>нэмэгдүүлж</w:t>
            </w:r>
            <w:proofErr w:type="spellEnd"/>
            <w:r w:rsidRPr="003B05A0">
              <w:rPr>
                <w:rFonts w:ascii="Arial" w:hAnsi="Arial" w:cs="Arial"/>
                <w:sz w:val="20"/>
                <w:szCs w:val="20"/>
              </w:rPr>
              <w:t xml:space="preserve">, </w:t>
            </w:r>
            <w:proofErr w:type="spellStart"/>
            <w:r w:rsidRPr="003B05A0">
              <w:rPr>
                <w:rFonts w:ascii="Arial" w:hAnsi="Arial" w:cs="Arial"/>
                <w:sz w:val="20"/>
                <w:szCs w:val="20"/>
              </w:rPr>
              <w:t>биеийн</w:t>
            </w:r>
            <w:proofErr w:type="spellEnd"/>
            <w:r w:rsidRPr="003B05A0">
              <w:rPr>
                <w:rFonts w:ascii="Arial" w:hAnsi="Arial" w:cs="Arial"/>
                <w:sz w:val="20"/>
                <w:szCs w:val="20"/>
              </w:rPr>
              <w:t xml:space="preserve"> </w:t>
            </w:r>
            <w:proofErr w:type="spellStart"/>
            <w:r w:rsidRPr="003B05A0">
              <w:rPr>
                <w:rFonts w:ascii="Arial" w:hAnsi="Arial" w:cs="Arial"/>
                <w:sz w:val="20"/>
                <w:szCs w:val="20"/>
              </w:rPr>
              <w:t>тамир</w:t>
            </w:r>
            <w:proofErr w:type="spellEnd"/>
            <w:r w:rsidRPr="003B05A0">
              <w:rPr>
                <w:rFonts w:ascii="Arial" w:hAnsi="Arial" w:cs="Arial"/>
                <w:sz w:val="20"/>
                <w:szCs w:val="20"/>
              </w:rPr>
              <w:t xml:space="preserve">, </w:t>
            </w:r>
            <w:proofErr w:type="spellStart"/>
            <w:r w:rsidRPr="003B05A0">
              <w:rPr>
                <w:rFonts w:ascii="Arial" w:hAnsi="Arial" w:cs="Arial"/>
                <w:sz w:val="20"/>
                <w:szCs w:val="20"/>
              </w:rPr>
              <w:t>спортын</w:t>
            </w:r>
            <w:proofErr w:type="spellEnd"/>
            <w:r w:rsidRPr="003B05A0">
              <w:rPr>
                <w:rFonts w:ascii="Arial" w:hAnsi="Arial" w:cs="Arial"/>
                <w:sz w:val="20"/>
                <w:szCs w:val="20"/>
              </w:rPr>
              <w:t xml:space="preserve"> </w:t>
            </w:r>
            <w:proofErr w:type="spellStart"/>
            <w:r w:rsidRPr="003B05A0">
              <w:rPr>
                <w:rFonts w:ascii="Arial" w:hAnsi="Arial" w:cs="Arial"/>
                <w:sz w:val="20"/>
                <w:szCs w:val="20"/>
              </w:rPr>
              <w:t>хөгжлийн</w:t>
            </w:r>
            <w:proofErr w:type="spellEnd"/>
            <w:r w:rsidRPr="003B05A0">
              <w:rPr>
                <w:rFonts w:ascii="Arial" w:hAnsi="Arial" w:cs="Arial"/>
                <w:sz w:val="20"/>
                <w:szCs w:val="20"/>
              </w:rPr>
              <w:t xml:space="preserve"> </w:t>
            </w:r>
            <w:proofErr w:type="spellStart"/>
            <w:r w:rsidRPr="003B05A0">
              <w:rPr>
                <w:rFonts w:ascii="Arial" w:hAnsi="Arial" w:cs="Arial"/>
                <w:sz w:val="20"/>
                <w:szCs w:val="20"/>
              </w:rPr>
              <w:t>түвшинг</w:t>
            </w:r>
            <w:proofErr w:type="spellEnd"/>
            <w:r w:rsidRPr="003B05A0">
              <w:rPr>
                <w:rFonts w:ascii="Arial" w:hAnsi="Arial" w:cs="Arial"/>
                <w:sz w:val="20"/>
                <w:szCs w:val="20"/>
              </w:rPr>
              <w:t xml:space="preserve"> </w:t>
            </w:r>
            <w:proofErr w:type="spellStart"/>
            <w:r w:rsidRPr="003B05A0">
              <w:rPr>
                <w:rFonts w:ascii="Arial" w:hAnsi="Arial" w:cs="Arial"/>
                <w:sz w:val="20"/>
                <w:szCs w:val="20"/>
              </w:rPr>
              <w:t>олон</w:t>
            </w:r>
            <w:proofErr w:type="spellEnd"/>
            <w:r w:rsidRPr="003B05A0">
              <w:rPr>
                <w:rFonts w:ascii="Arial" w:hAnsi="Arial" w:cs="Arial"/>
                <w:sz w:val="20"/>
                <w:szCs w:val="20"/>
              </w:rPr>
              <w:t xml:space="preserve"> </w:t>
            </w:r>
            <w:proofErr w:type="spellStart"/>
            <w:r w:rsidRPr="003B05A0">
              <w:rPr>
                <w:rFonts w:ascii="Arial" w:hAnsi="Arial" w:cs="Arial"/>
                <w:sz w:val="20"/>
                <w:szCs w:val="20"/>
              </w:rPr>
              <w:t>улсын</w:t>
            </w:r>
            <w:proofErr w:type="spellEnd"/>
            <w:r w:rsidRPr="003B05A0">
              <w:rPr>
                <w:rFonts w:ascii="Arial" w:hAnsi="Arial" w:cs="Arial"/>
                <w:sz w:val="20"/>
                <w:szCs w:val="20"/>
              </w:rPr>
              <w:t xml:space="preserve"> </w:t>
            </w:r>
            <w:proofErr w:type="spellStart"/>
            <w:r w:rsidRPr="003B05A0">
              <w:rPr>
                <w:rFonts w:ascii="Arial" w:hAnsi="Arial" w:cs="Arial"/>
                <w:sz w:val="20"/>
                <w:szCs w:val="20"/>
              </w:rPr>
              <w:t>жишигт</w:t>
            </w:r>
            <w:proofErr w:type="spellEnd"/>
            <w:r w:rsidRPr="003B05A0">
              <w:rPr>
                <w:rFonts w:ascii="Arial" w:hAnsi="Arial" w:cs="Arial"/>
                <w:sz w:val="20"/>
                <w:szCs w:val="20"/>
              </w:rPr>
              <w:t xml:space="preserve"> </w:t>
            </w:r>
            <w:proofErr w:type="spellStart"/>
            <w:r w:rsidRPr="003B05A0">
              <w:rPr>
                <w:rFonts w:ascii="Arial" w:hAnsi="Arial" w:cs="Arial"/>
                <w:sz w:val="20"/>
                <w:szCs w:val="20"/>
              </w:rPr>
              <w:t>хүргэж</w:t>
            </w:r>
            <w:proofErr w:type="spellEnd"/>
            <w:r w:rsidRPr="003B05A0">
              <w:rPr>
                <w:rFonts w:ascii="Arial" w:hAnsi="Arial" w:cs="Arial"/>
                <w:sz w:val="20"/>
                <w:szCs w:val="20"/>
              </w:rPr>
              <w:t xml:space="preserve"> </w:t>
            </w:r>
            <w:proofErr w:type="spellStart"/>
            <w:r w:rsidRPr="003B05A0">
              <w:rPr>
                <w:rFonts w:ascii="Arial" w:hAnsi="Arial" w:cs="Arial"/>
                <w:sz w:val="20"/>
                <w:szCs w:val="20"/>
              </w:rPr>
              <w:t>хөгжүүлэх</w:t>
            </w:r>
            <w:proofErr w:type="spellEnd"/>
          </w:p>
        </w:tc>
      </w:tr>
      <w:tr w:rsidR="004D320D" w:rsidRPr="003B05A0" w:rsidTr="00F16180">
        <w:trPr>
          <w:trHeight w:val="689"/>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4D320D" w:rsidRPr="003B05A0" w:rsidRDefault="004D320D" w:rsidP="000A427F">
            <w:pPr>
              <w:pStyle w:val="NormalWeb"/>
              <w:spacing w:before="0" w:beforeAutospacing="0" w:after="0" w:afterAutospacing="0"/>
              <w:jc w:val="center"/>
              <w:rPr>
                <w:rFonts w:ascii="Arial" w:hAnsi="Arial" w:cs="Arial"/>
                <w:sz w:val="20"/>
                <w:szCs w:val="20"/>
              </w:rPr>
            </w:pPr>
            <w:r w:rsidRPr="003B05A0">
              <w:rPr>
                <w:rFonts w:ascii="Arial" w:hAnsi="Arial" w:cs="Arial"/>
                <w:sz w:val="20"/>
                <w:szCs w:val="20"/>
              </w:rPr>
              <w:t>2.</w:t>
            </w:r>
          </w:p>
        </w:tc>
        <w:tc>
          <w:tcPr>
            <w:tcW w:w="6428" w:type="dxa"/>
            <w:gridSpan w:val="3"/>
            <w:tcBorders>
              <w:top w:val="outset" w:sz="6" w:space="0" w:color="auto"/>
              <w:left w:val="outset" w:sz="6" w:space="0" w:color="auto"/>
              <w:bottom w:val="outset" w:sz="6" w:space="0" w:color="auto"/>
              <w:right w:val="outset" w:sz="6" w:space="0" w:color="auto"/>
            </w:tcBorders>
            <w:vAlign w:val="center"/>
            <w:hideMark/>
          </w:tcPr>
          <w:p w:rsidR="004D320D" w:rsidRPr="003B05A0" w:rsidRDefault="004D320D" w:rsidP="000A427F">
            <w:pPr>
              <w:pStyle w:val="NormalWeb"/>
              <w:spacing w:before="0" w:beforeAutospacing="0" w:after="0" w:afterAutospacing="0"/>
              <w:jc w:val="both"/>
              <w:rPr>
                <w:rFonts w:ascii="Arial" w:hAnsi="Arial" w:cs="Arial"/>
                <w:b/>
                <w:sz w:val="20"/>
                <w:szCs w:val="20"/>
                <w:lang w:val="mn-MN"/>
              </w:rPr>
            </w:pPr>
            <w:proofErr w:type="spellStart"/>
            <w:r w:rsidRPr="003B05A0">
              <w:rPr>
                <w:rFonts w:ascii="Arial" w:hAnsi="Arial" w:cs="Arial"/>
                <w:b/>
                <w:sz w:val="20"/>
                <w:szCs w:val="20"/>
              </w:rPr>
              <w:t>Санхүүжилтийн</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эх</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үүсвэр</w:t>
            </w:r>
            <w:proofErr w:type="spellEnd"/>
            <w:r w:rsidRPr="003B05A0">
              <w:rPr>
                <w:rFonts w:ascii="Arial" w:hAnsi="Arial" w:cs="Arial"/>
                <w:b/>
                <w:sz w:val="20"/>
                <w:szCs w:val="20"/>
                <w:lang w:val="mn-MN"/>
              </w:rPr>
              <w:t xml:space="preserve">: </w:t>
            </w:r>
          </w:p>
          <w:p w:rsidR="004D320D" w:rsidRPr="003B05A0" w:rsidRDefault="006277A2" w:rsidP="000A427F">
            <w:pPr>
              <w:pStyle w:val="NormalWeb"/>
              <w:spacing w:before="0" w:beforeAutospacing="0" w:after="0" w:afterAutospacing="0"/>
              <w:jc w:val="both"/>
              <w:rPr>
                <w:rFonts w:ascii="Arial" w:hAnsi="Arial" w:cs="Arial"/>
                <w:sz w:val="20"/>
                <w:szCs w:val="20"/>
                <w:lang w:val="mn-MN"/>
              </w:rPr>
            </w:pPr>
            <w:r w:rsidRPr="003B05A0">
              <w:rPr>
                <w:rFonts w:ascii="Arial" w:hAnsi="Arial" w:cs="Arial"/>
                <w:sz w:val="20"/>
                <w:szCs w:val="20"/>
                <w:lang w:val="mn-MN"/>
              </w:rPr>
              <w:t>Орон нутгийн төсөв, ННБТСХороо, дүүргүүдийн БТСХ-дын төвлөрсөн т</w:t>
            </w:r>
            <w:r w:rsidR="004D320D" w:rsidRPr="003B05A0">
              <w:rPr>
                <w:rFonts w:ascii="Arial" w:hAnsi="Arial" w:cs="Arial"/>
                <w:sz w:val="20"/>
                <w:szCs w:val="20"/>
                <w:lang w:val="mn-MN"/>
              </w:rPr>
              <w:t>өсөв</w:t>
            </w:r>
          </w:p>
        </w:tc>
        <w:tc>
          <w:tcPr>
            <w:tcW w:w="8065" w:type="dxa"/>
            <w:gridSpan w:val="13"/>
            <w:tcBorders>
              <w:top w:val="outset" w:sz="6" w:space="0" w:color="auto"/>
              <w:left w:val="outset" w:sz="6" w:space="0" w:color="auto"/>
              <w:bottom w:val="outset" w:sz="6" w:space="0" w:color="auto"/>
              <w:right w:val="outset" w:sz="6" w:space="0" w:color="auto"/>
            </w:tcBorders>
            <w:vAlign w:val="center"/>
            <w:hideMark/>
          </w:tcPr>
          <w:p w:rsidR="004D320D" w:rsidRPr="003B05A0" w:rsidRDefault="004D320D" w:rsidP="000A427F">
            <w:pPr>
              <w:pStyle w:val="NormalWeb"/>
              <w:spacing w:before="0" w:beforeAutospacing="0" w:after="0" w:afterAutospacing="0"/>
              <w:jc w:val="both"/>
              <w:rPr>
                <w:rFonts w:ascii="Arial" w:hAnsi="Arial" w:cs="Arial"/>
                <w:b/>
                <w:sz w:val="20"/>
                <w:szCs w:val="20"/>
                <w:lang w:val="mn-MN"/>
              </w:rPr>
            </w:pPr>
            <w:proofErr w:type="spellStart"/>
            <w:r w:rsidRPr="003B05A0">
              <w:rPr>
                <w:rFonts w:ascii="Arial" w:hAnsi="Arial" w:cs="Arial"/>
                <w:b/>
                <w:sz w:val="20"/>
                <w:szCs w:val="20"/>
              </w:rPr>
              <w:t>Улсын</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төсөв</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зээл</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буцалтгүй</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тусламж</w:t>
            </w:r>
            <w:proofErr w:type="spellEnd"/>
            <w:r w:rsidRPr="003B05A0">
              <w:rPr>
                <w:rFonts w:ascii="Arial" w:hAnsi="Arial" w:cs="Arial"/>
                <w:b/>
                <w:sz w:val="20"/>
                <w:szCs w:val="20"/>
                <w:lang w:val="mn-MN"/>
              </w:rPr>
              <w:t>:</w:t>
            </w:r>
          </w:p>
          <w:p w:rsidR="004D320D" w:rsidRPr="003B05A0" w:rsidRDefault="004D320D" w:rsidP="000A427F">
            <w:pPr>
              <w:pStyle w:val="NormalWeb"/>
              <w:spacing w:before="0" w:beforeAutospacing="0" w:after="0" w:afterAutospacing="0"/>
              <w:jc w:val="both"/>
              <w:rPr>
                <w:rFonts w:ascii="Arial" w:hAnsi="Arial" w:cs="Arial"/>
                <w:sz w:val="20"/>
                <w:szCs w:val="20"/>
                <w:lang w:val="mn-MN"/>
              </w:rPr>
            </w:pPr>
          </w:p>
          <w:p w:rsidR="004D320D" w:rsidRPr="003B05A0" w:rsidRDefault="004D320D" w:rsidP="000A427F">
            <w:pPr>
              <w:pStyle w:val="NormalWeb"/>
              <w:spacing w:before="0" w:beforeAutospacing="0" w:after="0" w:afterAutospacing="0"/>
              <w:jc w:val="both"/>
              <w:rPr>
                <w:rFonts w:ascii="Arial" w:hAnsi="Arial" w:cs="Arial"/>
                <w:sz w:val="20"/>
                <w:szCs w:val="20"/>
                <w:lang w:val="mn-MN"/>
              </w:rPr>
            </w:pPr>
            <w:r w:rsidRPr="003B05A0">
              <w:rPr>
                <w:rFonts w:ascii="Arial" w:hAnsi="Arial" w:cs="Arial"/>
                <w:sz w:val="20"/>
                <w:szCs w:val="20"/>
                <w:lang w:val="mn-MN"/>
              </w:rPr>
              <w:t xml:space="preserve">Байхгүй </w:t>
            </w:r>
          </w:p>
        </w:tc>
      </w:tr>
      <w:tr w:rsidR="004D320D" w:rsidRPr="003B05A0" w:rsidTr="00F16180">
        <w:trPr>
          <w:trHeight w:val="530"/>
          <w:tblCellSpacing w:w="0" w:type="dxa"/>
          <w:jc w:val="center"/>
        </w:trPr>
        <w:tc>
          <w:tcPr>
            <w:tcW w:w="843" w:type="dxa"/>
            <w:vMerge w:val="restart"/>
            <w:tcBorders>
              <w:top w:val="outset" w:sz="6" w:space="0" w:color="auto"/>
              <w:left w:val="outset" w:sz="6" w:space="0" w:color="auto"/>
              <w:bottom w:val="outset" w:sz="6" w:space="0" w:color="auto"/>
              <w:right w:val="outset" w:sz="6" w:space="0" w:color="auto"/>
            </w:tcBorders>
            <w:vAlign w:val="center"/>
            <w:hideMark/>
          </w:tcPr>
          <w:p w:rsidR="004D320D" w:rsidRPr="003B05A0" w:rsidRDefault="004D320D" w:rsidP="000A427F">
            <w:pPr>
              <w:pStyle w:val="NormalWeb"/>
              <w:spacing w:before="0" w:beforeAutospacing="0" w:after="0" w:afterAutospacing="0"/>
              <w:jc w:val="center"/>
              <w:rPr>
                <w:rFonts w:ascii="Arial" w:hAnsi="Arial" w:cs="Arial"/>
                <w:sz w:val="20"/>
                <w:szCs w:val="20"/>
              </w:rPr>
            </w:pPr>
            <w:r w:rsidRPr="003B05A0">
              <w:rPr>
                <w:rFonts w:ascii="Arial" w:hAnsi="Arial" w:cs="Arial"/>
                <w:sz w:val="20"/>
                <w:szCs w:val="20"/>
              </w:rPr>
              <w:t>3.</w:t>
            </w:r>
          </w:p>
        </w:tc>
        <w:tc>
          <w:tcPr>
            <w:tcW w:w="642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4D320D" w:rsidRPr="003B05A0" w:rsidRDefault="004D320D" w:rsidP="000A427F">
            <w:pPr>
              <w:pStyle w:val="NormalWeb"/>
              <w:spacing w:before="0" w:beforeAutospacing="0" w:after="0" w:afterAutospacing="0"/>
              <w:jc w:val="both"/>
              <w:rPr>
                <w:rFonts w:ascii="Arial" w:hAnsi="Arial" w:cs="Arial"/>
                <w:b/>
                <w:sz w:val="20"/>
                <w:szCs w:val="20"/>
                <w:lang w:val="mn-MN"/>
              </w:rPr>
            </w:pPr>
            <w:proofErr w:type="spellStart"/>
            <w:r w:rsidRPr="003B05A0">
              <w:rPr>
                <w:rFonts w:ascii="Arial" w:hAnsi="Arial" w:cs="Arial"/>
                <w:b/>
                <w:sz w:val="20"/>
                <w:szCs w:val="20"/>
              </w:rPr>
              <w:t>Хэрэгжүүлэгч</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байгууллага</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хэрэгжих</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нийт</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хугацаа</w:t>
            </w:r>
            <w:proofErr w:type="spellEnd"/>
            <w:r w:rsidRPr="003B05A0">
              <w:rPr>
                <w:rFonts w:ascii="Arial" w:hAnsi="Arial" w:cs="Arial"/>
                <w:b/>
                <w:sz w:val="20"/>
                <w:szCs w:val="20"/>
                <w:lang w:val="mn-MN"/>
              </w:rPr>
              <w:t>:</w:t>
            </w:r>
          </w:p>
          <w:p w:rsidR="004D320D" w:rsidRPr="003B05A0" w:rsidRDefault="004D320D" w:rsidP="000A427F">
            <w:pPr>
              <w:pStyle w:val="NormalWeb"/>
              <w:spacing w:before="0" w:beforeAutospacing="0" w:after="0" w:afterAutospacing="0"/>
              <w:jc w:val="both"/>
              <w:rPr>
                <w:rFonts w:ascii="Arial" w:hAnsi="Arial" w:cs="Arial"/>
                <w:sz w:val="20"/>
                <w:szCs w:val="20"/>
                <w:lang w:val="mn-MN"/>
              </w:rPr>
            </w:pPr>
          </w:p>
          <w:p w:rsidR="004D320D" w:rsidRPr="003B05A0" w:rsidRDefault="004D320D" w:rsidP="000A427F">
            <w:pPr>
              <w:pStyle w:val="NormalWeb"/>
              <w:spacing w:before="0" w:beforeAutospacing="0" w:after="0" w:afterAutospacing="0"/>
              <w:jc w:val="both"/>
              <w:rPr>
                <w:rFonts w:ascii="Arial" w:hAnsi="Arial" w:cs="Arial"/>
                <w:sz w:val="20"/>
                <w:szCs w:val="20"/>
                <w:lang w:val="mn-MN"/>
              </w:rPr>
            </w:pPr>
            <w:r w:rsidRPr="003B05A0">
              <w:rPr>
                <w:rFonts w:ascii="Arial" w:hAnsi="Arial" w:cs="Arial"/>
                <w:sz w:val="20"/>
                <w:szCs w:val="20"/>
                <w:lang w:val="mn-MN"/>
              </w:rPr>
              <w:t>Нийслэл, дүүргийн Биеийн тамир, спортын хороод, Нийслэл, дүүргийн Засаг даргын дэргэдэх Оюутны болон Өсвөрийн шигшээ баг, тухайн спортын холбоод</w:t>
            </w:r>
          </w:p>
          <w:p w:rsidR="004D320D" w:rsidRPr="003B05A0" w:rsidRDefault="004D320D" w:rsidP="000A427F">
            <w:pPr>
              <w:pStyle w:val="NormalWeb"/>
              <w:spacing w:before="0" w:beforeAutospacing="0" w:after="0" w:afterAutospacing="0"/>
              <w:jc w:val="both"/>
              <w:rPr>
                <w:rFonts w:ascii="Arial" w:hAnsi="Arial" w:cs="Arial"/>
                <w:sz w:val="20"/>
                <w:szCs w:val="20"/>
                <w:lang w:val="mn-MN"/>
              </w:rPr>
            </w:pPr>
            <w:r w:rsidRPr="003B05A0">
              <w:rPr>
                <w:rFonts w:ascii="Arial" w:hAnsi="Arial" w:cs="Arial"/>
                <w:sz w:val="20"/>
                <w:szCs w:val="20"/>
                <w:lang w:val="mn-MN"/>
              </w:rPr>
              <w:t>Хэрэгжих хугацаа: 2016-2020</w:t>
            </w:r>
          </w:p>
        </w:tc>
        <w:tc>
          <w:tcPr>
            <w:tcW w:w="8065" w:type="dxa"/>
            <w:gridSpan w:val="13"/>
            <w:tcBorders>
              <w:top w:val="outset" w:sz="6" w:space="0" w:color="auto"/>
              <w:left w:val="outset" w:sz="6" w:space="0" w:color="auto"/>
              <w:bottom w:val="outset" w:sz="6" w:space="0" w:color="auto"/>
              <w:right w:val="outset" w:sz="6" w:space="0" w:color="auto"/>
            </w:tcBorders>
            <w:vAlign w:val="center"/>
            <w:hideMark/>
          </w:tcPr>
          <w:p w:rsidR="004D320D" w:rsidRPr="003B05A0" w:rsidRDefault="004D320D" w:rsidP="000A427F">
            <w:pPr>
              <w:pStyle w:val="NormalWeb"/>
              <w:spacing w:before="0" w:beforeAutospacing="0" w:after="0" w:afterAutospacing="0"/>
              <w:jc w:val="both"/>
              <w:rPr>
                <w:rFonts w:ascii="Arial" w:hAnsi="Arial" w:cs="Arial"/>
                <w:b/>
                <w:sz w:val="20"/>
                <w:szCs w:val="20"/>
                <w:lang w:val="mn-MN"/>
              </w:rPr>
            </w:pPr>
            <w:proofErr w:type="spellStart"/>
            <w:r w:rsidRPr="003B05A0">
              <w:rPr>
                <w:rFonts w:ascii="Arial" w:hAnsi="Arial" w:cs="Arial"/>
                <w:b/>
                <w:sz w:val="20"/>
                <w:szCs w:val="20"/>
              </w:rPr>
              <w:t>Үндсэн</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хэрэгжүүлэгч</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байгууллага</w:t>
            </w:r>
            <w:proofErr w:type="spellEnd"/>
            <w:r w:rsidRPr="003B05A0">
              <w:rPr>
                <w:rFonts w:ascii="Arial" w:hAnsi="Arial" w:cs="Arial"/>
                <w:b/>
                <w:sz w:val="20"/>
                <w:szCs w:val="20"/>
              </w:rPr>
              <w:t>:       </w:t>
            </w:r>
          </w:p>
          <w:p w:rsidR="004D320D" w:rsidRPr="003B05A0" w:rsidRDefault="004D320D" w:rsidP="000A427F">
            <w:pPr>
              <w:pStyle w:val="NormalWeb"/>
              <w:spacing w:before="0" w:beforeAutospacing="0" w:after="0" w:afterAutospacing="0"/>
              <w:jc w:val="both"/>
              <w:rPr>
                <w:rFonts w:ascii="Arial" w:hAnsi="Arial" w:cs="Arial"/>
                <w:sz w:val="20"/>
                <w:szCs w:val="20"/>
              </w:rPr>
            </w:pPr>
            <w:proofErr w:type="spellStart"/>
            <w:r w:rsidRPr="003B05A0">
              <w:rPr>
                <w:rFonts w:ascii="Arial" w:hAnsi="Arial" w:cs="Arial"/>
                <w:sz w:val="20"/>
                <w:szCs w:val="20"/>
              </w:rPr>
              <w:t>Нийслэлийн</w:t>
            </w:r>
            <w:proofErr w:type="spellEnd"/>
            <w:r w:rsidRPr="003B05A0">
              <w:rPr>
                <w:rFonts w:ascii="Arial" w:hAnsi="Arial" w:cs="Arial"/>
                <w:sz w:val="20"/>
                <w:szCs w:val="20"/>
                <w:lang w:val="mn-MN"/>
              </w:rPr>
              <w:t xml:space="preserve"> Нийтийн </w:t>
            </w:r>
            <w:proofErr w:type="spellStart"/>
            <w:r w:rsidRPr="003B05A0">
              <w:rPr>
                <w:rFonts w:ascii="Arial" w:hAnsi="Arial" w:cs="Arial"/>
                <w:sz w:val="20"/>
                <w:szCs w:val="20"/>
              </w:rPr>
              <w:t>Биеийн</w:t>
            </w:r>
            <w:proofErr w:type="spellEnd"/>
            <w:r w:rsidRPr="003B05A0">
              <w:rPr>
                <w:rFonts w:ascii="Arial" w:hAnsi="Arial" w:cs="Arial"/>
                <w:sz w:val="20"/>
                <w:szCs w:val="20"/>
              </w:rPr>
              <w:t xml:space="preserve"> </w:t>
            </w:r>
            <w:proofErr w:type="spellStart"/>
            <w:r w:rsidRPr="003B05A0">
              <w:rPr>
                <w:rFonts w:ascii="Arial" w:hAnsi="Arial" w:cs="Arial"/>
                <w:sz w:val="20"/>
                <w:szCs w:val="20"/>
              </w:rPr>
              <w:t>тамир</w:t>
            </w:r>
            <w:proofErr w:type="spellEnd"/>
            <w:r w:rsidRPr="003B05A0">
              <w:rPr>
                <w:rFonts w:ascii="Arial" w:hAnsi="Arial" w:cs="Arial"/>
                <w:sz w:val="20"/>
                <w:szCs w:val="20"/>
              </w:rPr>
              <w:t xml:space="preserve">, </w:t>
            </w:r>
            <w:proofErr w:type="spellStart"/>
            <w:r w:rsidRPr="003B05A0">
              <w:rPr>
                <w:rFonts w:ascii="Arial" w:hAnsi="Arial" w:cs="Arial"/>
                <w:sz w:val="20"/>
                <w:szCs w:val="20"/>
              </w:rPr>
              <w:t>спортын</w:t>
            </w:r>
            <w:proofErr w:type="spellEnd"/>
            <w:r w:rsidRPr="003B05A0">
              <w:rPr>
                <w:rFonts w:ascii="Arial" w:hAnsi="Arial" w:cs="Arial"/>
                <w:sz w:val="20"/>
                <w:szCs w:val="20"/>
              </w:rPr>
              <w:t xml:space="preserve"> </w:t>
            </w:r>
            <w:proofErr w:type="spellStart"/>
            <w:r w:rsidRPr="003B05A0">
              <w:rPr>
                <w:rFonts w:ascii="Arial" w:hAnsi="Arial" w:cs="Arial"/>
                <w:sz w:val="20"/>
                <w:szCs w:val="20"/>
              </w:rPr>
              <w:t>хороо</w:t>
            </w:r>
            <w:proofErr w:type="spellEnd"/>
          </w:p>
        </w:tc>
      </w:tr>
      <w:tr w:rsidR="004D320D" w:rsidRPr="003B05A0" w:rsidTr="00F16180">
        <w:trPr>
          <w:trHeight w:val="82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320D" w:rsidRPr="003B05A0" w:rsidRDefault="004D320D" w:rsidP="000A427F">
            <w:pPr>
              <w:rPr>
                <w:rFonts w:ascii="Arial" w:eastAsia="Times New Roman" w:hAnsi="Arial" w:cs="Arial"/>
                <w:sz w:val="20"/>
                <w:szCs w:val="20"/>
              </w:rPr>
            </w:pPr>
          </w:p>
        </w:tc>
        <w:tc>
          <w:tcPr>
            <w:tcW w:w="6428" w:type="dxa"/>
            <w:gridSpan w:val="3"/>
            <w:vMerge/>
            <w:tcBorders>
              <w:top w:val="outset" w:sz="6" w:space="0" w:color="auto"/>
              <w:left w:val="outset" w:sz="6" w:space="0" w:color="auto"/>
              <w:bottom w:val="outset" w:sz="6" w:space="0" w:color="auto"/>
              <w:right w:val="outset" w:sz="6" w:space="0" w:color="auto"/>
            </w:tcBorders>
            <w:vAlign w:val="center"/>
            <w:hideMark/>
          </w:tcPr>
          <w:p w:rsidR="004D320D" w:rsidRPr="003B05A0" w:rsidRDefault="004D320D" w:rsidP="000A427F">
            <w:pPr>
              <w:jc w:val="both"/>
              <w:rPr>
                <w:rFonts w:ascii="Arial" w:eastAsia="Times New Roman" w:hAnsi="Arial" w:cs="Arial"/>
                <w:sz w:val="20"/>
                <w:szCs w:val="20"/>
              </w:rPr>
            </w:pPr>
          </w:p>
        </w:tc>
        <w:tc>
          <w:tcPr>
            <w:tcW w:w="8065" w:type="dxa"/>
            <w:gridSpan w:val="13"/>
            <w:tcBorders>
              <w:top w:val="outset" w:sz="6" w:space="0" w:color="auto"/>
              <w:left w:val="outset" w:sz="6" w:space="0" w:color="auto"/>
              <w:bottom w:val="outset" w:sz="6" w:space="0" w:color="auto"/>
              <w:right w:val="outset" w:sz="6" w:space="0" w:color="auto"/>
            </w:tcBorders>
            <w:vAlign w:val="center"/>
            <w:hideMark/>
          </w:tcPr>
          <w:p w:rsidR="004D320D" w:rsidRPr="003B05A0" w:rsidRDefault="004D320D" w:rsidP="000A427F">
            <w:pPr>
              <w:pStyle w:val="NormalWeb"/>
              <w:spacing w:before="0" w:beforeAutospacing="0" w:after="0" w:afterAutospacing="0"/>
              <w:jc w:val="both"/>
              <w:rPr>
                <w:rFonts w:ascii="Arial" w:hAnsi="Arial" w:cs="Arial"/>
                <w:b/>
                <w:sz w:val="20"/>
                <w:szCs w:val="20"/>
                <w:lang w:val="mn-MN"/>
              </w:rPr>
            </w:pPr>
            <w:proofErr w:type="spellStart"/>
            <w:r w:rsidRPr="003B05A0">
              <w:rPr>
                <w:rFonts w:ascii="Arial" w:hAnsi="Arial" w:cs="Arial"/>
                <w:b/>
                <w:sz w:val="20"/>
                <w:szCs w:val="20"/>
              </w:rPr>
              <w:t>Хамтран</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хэрэгжүүлэгч</w:t>
            </w:r>
            <w:proofErr w:type="spellEnd"/>
            <w:r w:rsidRPr="003B05A0">
              <w:rPr>
                <w:rFonts w:ascii="Arial" w:hAnsi="Arial" w:cs="Arial"/>
                <w:b/>
                <w:sz w:val="20"/>
                <w:szCs w:val="20"/>
              </w:rPr>
              <w:t xml:space="preserve"> </w:t>
            </w:r>
            <w:proofErr w:type="spellStart"/>
            <w:r w:rsidRPr="003B05A0">
              <w:rPr>
                <w:rFonts w:ascii="Arial" w:hAnsi="Arial" w:cs="Arial"/>
                <w:b/>
                <w:sz w:val="20"/>
                <w:szCs w:val="20"/>
              </w:rPr>
              <w:t>байгууллага</w:t>
            </w:r>
            <w:proofErr w:type="spellEnd"/>
            <w:r w:rsidRPr="003B05A0">
              <w:rPr>
                <w:rFonts w:ascii="Arial" w:hAnsi="Arial" w:cs="Arial"/>
                <w:b/>
                <w:sz w:val="20"/>
                <w:szCs w:val="20"/>
              </w:rPr>
              <w:t>:     </w:t>
            </w:r>
          </w:p>
          <w:p w:rsidR="004D320D" w:rsidRPr="003B05A0" w:rsidRDefault="004D320D" w:rsidP="000A427F">
            <w:pPr>
              <w:pStyle w:val="NormalWeb"/>
              <w:spacing w:before="0" w:beforeAutospacing="0" w:after="0" w:afterAutospacing="0"/>
              <w:jc w:val="both"/>
              <w:rPr>
                <w:rFonts w:ascii="Arial" w:hAnsi="Arial" w:cs="Arial"/>
                <w:sz w:val="20"/>
                <w:szCs w:val="20"/>
                <w:lang w:val="mn-MN"/>
              </w:rPr>
            </w:pPr>
            <w:r w:rsidRPr="003B05A0">
              <w:rPr>
                <w:rFonts w:ascii="Arial" w:hAnsi="Arial" w:cs="Arial"/>
                <w:sz w:val="20"/>
                <w:szCs w:val="20"/>
                <w:lang w:val="mn-MN"/>
              </w:rPr>
              <w:t>Дүүргийн Биеийн тамир, спортын хороод, Нийслэл, дүүргийн Засаг даргын дэргэдэх Оюутны болон Өсвөрийн шигшээ баг, тухайн спортын холбоод</w:t>
            </w:r>
          </w:p>
        </w:tc>
      </w:tr>
      <w:tr w:rsidR="004D320D" w:rsidRPr="003B05A0" w:rsidTr="00F16180">
        <w:trPr>
          <w:trHeight w:val="1245"/>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4D320D" w:rsidRPr="003B05A0" w:rsidRDefault="004D320D" w:rsidP="000A427F">
            <w:pPr>
              <w:pStyle w:val="NormalWeb"/>
              <w:spacing w:before="0" w:beforeAutospacing="0" w:after="0" w:afterAutospacing="0"/>
              <w:jc w:val="center"/>
              <w:rPr>
                <w:rFonts w:ascii="Arial" w:hAnsi="Arial" w:cs="Arial"/>
                <w:sz w:val="20"/>
                <w:szCs w:val="20"/>
              </w:rPr>
            </w:pPr>
            <w:r w:rsidRPr="003B05A0">
              <w:rPr>
                <w:rFonts w:ascii="Arial" w:hAnsi="Arial" w:cs="Arial"/>
                <w:sz w:val="20"/>
                <w:szCs w:val="20"/>
              </w:rPr>
              <w:t>4.</w:t>
            </w:r>
          </w:p>
        </w:tc>
        <w:tc>
          <w:tcPr>
            <w:tcW w:w="6428" w:type="dxa"/>
            <w:gridSpan w:val="3"/>
            <w:tcBorders>
              <w:top w:val="outset" w:sz="6" w:space="0" w:color="auto"/>
              <w:left w:val="outset" w:sz="6" w:space="0" w:color="auto"/>
              <w:bottom w:val="outset" w:sz="6" w:space="0" w:color="auto"/>
              <w:right w:val="outset" w:sz="6" w:space="0" w:color="auto"/>
            </w:tcBorders>
            <w:vAlign w:val="center"/>
            <w:hideMark/>
          </w:tcPr>
          <w:p w:rsidR="004D320D" w:rsidRPr="003B05A0" w:rsidRDefault="004D320D" w:rsidP="000A427F">
            <w:pPr>
              <w:pStyle w:val="NormalWeb"/>
              <w:spacing w:before="0" w:beforeAutospacing="0" w:after="0" w:afterAutospacing="0"/>
              <w:ind w:left="-37"/>
              <w:jc w:val="both"/>
              <w:rPr>
                <w:rFonts w:ascii="Arial" w:hAnsi="Arial" w:cs="Arial"/>
                <w:sz w:val="20"/>
                <w:szCs w:val="20"/>
                <w:lang w:val="mn-MN"/>
              </w:rPr>
            </w:pPr>
            <w:proofErr w:type="spellStart"/>
            <w:r w:rsidRPr="003B05A0">
              <w:rPr>
                <w:rFonts w:ascii="Arial" w:hAnsi="Arial" w:cs="Arial"/>
                <w:sz w:val="20"/>
                <w:szCs w:val="20"/>
              </w:rPr>
              <w:t>Төсөл</w:t>
            </w:r>
            <w:proofErr w:type="spellEnd"/>
            <w:r w:rsidRPr="003B05A0">
              <w:rPr>
                <w:rFonts w:ascii="Arial" w:hAnsi="Arial" w:cs="Arial"/>
                <w:sz w:val="20"/>
                <w:szCs w:val="20"/>
              </w:rPr>
              <w:t xml:space="preserve">, </w:t>
            </w:r>
            <w:proofErr w:type="spellStart"/>
            <w:r w:rsidRPr="003B05A0">
              <w:rPr>
                <w:rFonts w:ascii="Arial" w:hAnsi="Arial" w:cs="Arial"/>
                <w:sz w:val="20"/>
                <w:szCs w:val="20"/>
              </w:rPr>
              <w:t>хөтөлбөрийн</w:t>
            </w:r>
            <w:proofErr w:type="spellEnd"/>
            <w:r w:rsidRPr="003B05A0">
              <w:rPr>
                <w:rFonts w:ascii="Arial" w:hAnsi="Arial" w:cs="Arial"/>
                <w:sz w:val="20"/>
                <w:szCs w:val="20"/>
              </w:rPr>
              <w:t xml:space="preserve"> </w:t>
            </w:r>
            <w:proofErr w:type="spellStart"/>
            <w:r w:rsidRPr="003B05A0">
              <w:rPr>
                <w:rFonts w:ascii="Arial" w:hAnsi="Arial" w:cs="Arial"/>
                <w:sz w:val="20"/>
                <w:szCs w:val="20"/>
              </w:rPr>
              <w:t>зорилтууд</w:t>
            </w:r>
            <w:proofErr w:type="spellEnd"/>
            <w:r w:rsidRPr="003B05A0">
              <w:rPr>
                <w:rFonts w:ascii="Arial" w:hAnsi="Arial" w:cs="Arial"/>
                <w:sz w:val="20"/>
                <w:szCs w:val="20"/>
                <w:lang w:val="mn-MN"/>
              </w:rPr>
              <w:t>:</w:t>
            </w:r>
          </w:p>
        </w:tc>
        <w:tc>
          <w:tcPr>
            <w:tcW w:w="8065" w:type="dxa"/>
            <w:gridSpan w:val="13"/>
            <w:tcBorders>
              <w:top w:val="outset" w:sz="6" w:space="0" w:color="auto"/>
              <w:left w:val="outset" w:sz="6" w:space="0" w:color="auto"/>
              <w:bottom w:val="outset" w:sz="6" w:space="0" w:color="auto"/>
              <w:right w:val="outset" w:sz="6" w:space="0" w:color="auto"/>
            </w:tcBorders>
            <w:vAlign w:val="center"/>
            <w:hideMark/>
          </w:tcPr>
          <w:p w:rsidR="004D320D" w:rsidRPr="003B05A0" w:rsidRDefault="004D320D" w:rsidP="000A427F">
            <w:pPr>
              <w:pStyle w:val="NormalWeb"/>
              <w:spacing w:before="0" w:beforeAutospacing="0" w:after="0" w:afterAutospacing="0"/>
              <w:jc w:val="both"/>
              <w:rPr>
                <w:rFonts w:ascii="Arial" w:hAnsi="Arial" w:cs="Arial"/>
                <w:sz w:val="20"/>
                <w:szCs w:val="20"/>
                <w:lang w:val="mn-MN"/>
              </w:rPr>
            </w:pPr>
            <w:proofErr w:type="spellStart"/>
            <w:r w:rsidRPr="003B05A0">
              <w:rPr>
                <w:rFonts w:ascii="Arial" w:hAnsi="Arial" w:cs="Arial"/>
                <w:b/>
                <w:sz w:val="20"/>
                <w:szCs w:val="20"/>
              </w:rPr>
              <w:t>Зорилт</w:t>
            </w:r>
            <w:proofErr w:type="spellEnd"/>
            <w:r w:rsidRPr="003B05A0">
              <w:rPr>
                <w:rFonts w:ascii="Arial" w:hAnsi="Arial" w:cs="Arial"/>
                <w:b/>
                <w:sz w:val="20"/>
                <w:szCs w:val="20"/>
              </w:rPr>
              <w:t xml:space="preserve"> 1</w:t>
            </w:r>
            <w:r w:rsidRPr="003B05A0">
              <w:rPr>
                <w:rFonts w:ascii="Arial" w:hAnsi="Arial" w:cs="Arial"/>
                <w:sz w:val="20"/>
                <w:szCs w:val="20"/>
              </w:rPr>
              <w:t>.</w:t>
            </w:r>
            <w:r w:rsidRPr="003B05A0">
              <w:rPr>
                <w:rFonts w:ascii="Arial" w:hAnsi="Arial" w:cs="Arial"/>
                <w:sz w:val="20"/>
                <w:szCs w:val="20"/>
                <w:lang w:val="mn-MN"/>
              </w:rPr>
              <w:t xml:space="preserve"> </w:t>
            </w:r>
            <w:proofErr w:type="spellStart"/>
            <w:r w:rsidR="006340B9" w:rsidRPr="003B05A0">
              <w:rPr>
                <w:rFonts w:ascii="Arial" w:hAnsi="Arial" w:cs="Arial"/>
                <w:sz w:val="20"/>
                <w:szCs w:val="20"/>
              </w:rPr>
              <w:t>биеийн</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тамирыг</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хүн</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амын</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өдөр</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тутмын</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хэрэглээ</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болгох</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дундаж</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наслалтыг</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нэмэгдүүлэх</w:t>
            </w:r>
            <w:proofErr w:type="spellEnd"/>
            <w:r w:rsidRPr="003B05A0">
              <w:rPr>
                <w:rFonts w:ascii="Arial" w:hAnsi="Arial" w:cs="Arial"/>
                <w:sz w:val="20"/>
                <w:szCs w:val="20"/>
                <w:lang w:val="mn-MN"/>
              </w:rPr>
              <w:t>;</w:t>
            </w:r>
          </w:p>
          <w:p w:rsidR="004D320D" w:rsidRPr="003B05A0" w:rsidRDefault="004D320D" w:rsidP="000A427F">
            <w:pPr>
              <w:pStyle w:val="NormalWeb"/>
              <w:spacing w:before="0" w:beforeAutospacing="0" w:after="0" w:afterAutospacing="0"/>
              <w:jc w:val="both"/>
              <w:rPr>
                <w:rFonts w:ascii="Arial" w:hAnsi="Arial" w:cs="Arial"/>
                <w:sz w:val="20"/>
                <w:szCs w:val="20"/>
                <w:lang w:val="mn-MN"/>
              </w:rPr>
            </w:pPr>
            <w:proofErr w:type="spellStart"/>
            <w:r w:rsidRPr="003B05A0">
              <w:rPr>
                <w:rFonts w:ascii="Arial" w:hAnsi="Arial" w:cs="Arial"/>
                <w:b/>
                <w:sz w:val="20"/>
                <w:szCs w:val="20"/>
              </w:rPr>
              <w:t>Зорилт</w:t>
            </w:r>
            <w:proofErr w:type="spellEnd"/>
            <w:r w:rsidRPr="003B05A0">
              <w:rPr>
                <w:rFonts w:ascii="Arial" w:hAnsi="Arial" w:cs="Arial"/>
                <w:b/>
                <w:sz w:val="20"/>
                <w:szCs w:val="20"/>
              </w:rPr>
              <w:t xml:space="preserve"> 2.</w:t>
            </w:r>
            <w:r w:rsidRPr="003B05A0">
              <w:rPr>
                <w:rFonts w:ascii="Arial" w:hAnsi="Arial" w:cs="Arial"/>
                <w:sz w:val="20"/>
                <w:szCs w:val="20"/>
                <w:lang w:val="mn-MN"/>
              </w:rPr>
              <w:t xml:space="preserve"> </w:t>
            </w:r>
            <w:proofErr w:type="spellStart"/>
            <w:r w:rsidR="006340B9" w:rsidRPr="003B05A0">
              <w:rPr>
                <w:rFonts w:ascii="Arial" w:hAnsi="Arial" w:cs="Arial"/>
                <w:sz w:val="20"/>
                <w:szCs w:val="20"/>
              </w:rPr>
              <w:t>тамирчдын</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спортын</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амжилтыг</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дэлхийн</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түвшинд</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хүргэх</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залгамж</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халааг</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бэлтгэх</w:t>
            </w:r>
            <w:proofErr w:type="spellEnd"/>
            <w:r w:rsidR="006340B9" w:rsidRPr="003B05A0">
              <w:rPr>
                <w:rFonts w:ascii="Arial" w:hAnsi="Arial" w:cs="Arial"/>
                <w:sz w:val="20"/>
                <w:szCs w:val="20"/>
                <w:lang w:val="mn-MN"/>
              </w:rPr>
              <w:t>;</w:t>
            </w:r>
          </w:p>
          <w:p w:rsidR="006340B9" w:rsidRPr="003B05A0" w:rsidRDefault="00C84A2B" w:rsidP="000A427F">
            <w:pPr>
              <w:pStyle w:val="NormalWeb"/>
              <w:spacing w:before="0" w:beforeAutospacing="0" w:after="0" w:afterAutospacing="0"/>
              <w:jc w:val="both"/>
              <w:rPr>
                <w:rFonts w:ascii="Arial" w:hAnsi="Arial" w:cs="Arial"/>
                <w:sz w:val="20"/>
                <w:szCs w:val="20"/>
                <w:lang w:val="mn-MN"/>
              </w:rPr>
            </w:pPr>
            <w:proofErr w:type="spellStart"/>
            <w:r w:rsidRPr="003B05A0">
              <w:rPr>
                <w:rFonts w:ascii="Arial" w:hAnsi="Arial" w:cs="Arial"/>
                <w:b/>
                <w:sz w:val="20"/>
                <w:szCs w:val="20"/>
              </w:rPr>
              <w:t>Зорилт</w:t>
            </w:r>
            <w:proofErr w:type="spellEnd"/>
            <w:r w:rsidRPr="003B05A0">
              <w:rPr>
                <w:rFonts w:ascii="Arial" w:hAnsi="Arial" w:cs="Arial"/>
                <w:b/>
                <w:sz w:val="20"/>
                <w:szCs w:val="20"/>
              </w:rPr>
              <w:t xml:space="preserve"> </w:t>
            </w:r>
            <w:r w:rsidRPr="003B05A0">
              <w:rPr>
                <w:rFonts w:ascii="Arial" w:hAnsi="Arial" w:cs="Arial"/>
                <w:b/>
                <w:sz w:val="20"/>
                <w:szCs w:val="20"/>
                <w:lang w:val="mn-MN"/>
              </w:rPr>
              <w:t>3</w:t>
            </w:r>
            <w:r w:rsidRPr="003B05A0">
              <w:rPr>
                <w:rFonts w:ascii="Arial" w:hAnsi="Arial" w:cs="Arial"/>
                <w:b/>
                <w:sz w:val="20"/>
                <w:szCs w:val="20"/>
              </w:rPr>
              <w:t>.</w:t>
            </w:r>
            <w:r w:rsidRPr="003B05A0">
              <w:rPr>
                <w:rFonts w:ascii="Arial" w:hAnsi="Arial" w:cs="Arial"/>
                <w:sz w:val="20"/>
                <w:szCs w:val="20"/>
                <w:lang w:val="mn-MN"/>
              </w:rPr>
              <w:t xml:space="preserve"> </w:t>
            </w:r>
            <w:proofErr w:type="spellStart"/>
            <w:r w:rsidR="006340B9" w:rsidRPr="003B05A0">
              <w:rPr>
                <w:rFonts w:ascii="Arial" w:hAnsi="Arial" w:cs="Arial"/>
                <w:sz w:val="20"/>
                <w:szCs w:val="20"/>
              </w:rPr>
              <w:t>салбарт</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төрийн</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болон</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төрийн</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бус</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байгууллагын</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зохистой</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түншлэл</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хүний</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нөөцийн</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удирдлага</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салбар</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хоорондын</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уялдаа</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холбоо</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төлөвлөлтийг</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сайжруулах</w:t>
            </w:r>
            <w:proofErr w:type="spellEnd"/>
            <w:r w:rsidR="006340B9" w:rsidRPr="003B05A0">
              <w:rPr>
                <w:rFonts w:ascii="Arial" w:hAnsi="Arial" w:cs="Arial"/>
                <w:sz w:val="20"/>
                <w:szCs w:val="20"/>
                <w:lang w:val="mn-MN"/>
              </w:rPr>
              <w:t xml:space="preserve">; </w:t>
            </w:r>
          </w:p>
          <w:p w:rsidR="006340B9" w:rsidRPr="003B05A0" w:rsidRDefault="00C84A2B" w:rsidP="000A427F">
            <w:pPr>
              <w:pStyle w:val="NormalWeb"/>
              <w:spacing w:before="0" w:beforeAutospacing="0" w:after="0" w:afterAutospacing="0"/>
              <w:jc w:val="both"/>
              <w:rPr>
                <w:rFonts w:ascii="Arial" w:hAnsi="Arial" w:cs="Arial"/>
                <w:sz w:val="20"/>
                <w:szCs w:val="20"/>
                <w:lang w:val="mn-MN"/>
              </w:rPr>
            </w:pPr>
            <w:proofErr w:type="spellStart"/>
            <w:r w:rsidRPr="003B05A0">
              <w:rPr>
                <w:rFonts w:ascii="Arial" w:hAnsi="Arial" w:cs="Arial"/>
                <w:b/>
                <w:sz w:val="20"/>
                <w:szCs w:val="20"/>
              </w:rPr>
              <w:t>Зорилт</w:t>
            </w:r>
            <w:proofErr w:type="spellEnd"/>
            <w:r w:rsidRPr="003B05A0">
              <w:rPr>
                <w:rFonts w:ascii="Arial" w:hAnsi="Arial" w:cs="Arial"/>
                <w:b/>
                <w:sz w:val="20"/>
                <w:szCs w:val="20"/>
              </w:rPr>
              <w:t xml:space="preserve"> </w:t>
            </w:r>
            <w:r w:rsidRPr="003B05A0">
              <w:rPr>
                <w:rFonts w:ascii="Arial" w:hAnsi="Arial" w:cs="Arial"/>
                <w:b/>
                <w:sz w:val="20"/>
                <w:szCs w:val="20"/>
                <w:lang w:val="mn-MN"/>
              </w:rPr>
              <w:t>4</w:t>
            </w:r>
            <w:r w:rsidRPr="003B05A0">
              <w:rPr>
                <w:rFonts w:ascii="Arial" w:hAnsi="Arial" w:cs="Arial"/>
                <w:b/>
                <w:sz w:val="20"/>
                <w:szCs w:val="20"/>
              </w:rPr>
              <w:t>.</w:t>
            </w:r>
            <w:r w:rsidRPr="003B05A0">
              <w:rPr>
                <w:rFonts w:ascii="Arial" w:hAnsi="Arial" w:cs="Arial"/>
                <w:sz w:val="20"/>
                <w:szCs w:val="20"/>
                <w:lang w:val="mn-MN"/>
              </w:rPr>
              <w:t xml:space="preserve"> </w:t>
            </w:r>
            <w:proofErr w:type="spellStart"/>
            <w:proofErr w:type="gramStart"/>
            <w:r w:rsidR="006340B9" w:rsidRPr="003B05A0">
              <w:rPr>
                <w:rFonts w:ascii="Arial" w:hAnsi="Arial" w:cs="Arial"/>
                <w:sz w:val="20"/>
                <w:szCs w:val="20"/>
              </w:rPr>
              <w:t>биеийн</w:t>
            </w:r>
            <w:proofErr w:type="spellEnd"/>
            <w:proofErr w:type="gramEnd"/>
            <w:r w:rsidR="006340B9" w:rsidRPr="003B05A0">
              <w:rPr>
                <w:rFonts w:ascii="Arial" w:hAnsi="Arial" w:cs="Arial"/>
                <w:sz w:val="20"/>
                <w:szCs w:val="20"/>
              </w:rPr>
              <w:t xml:space="preserve"> </w:t>
            </w:r>
            <w:proofErr w:type="spellStart"/>
            <w:r w:rsidR="006340B9" w:rsidRPr="003B05A0">
              <w:rPr>
                <w:rFonts w:ascii="Arial" w:hAnsi="Arial" w:cs="Arial"/>
                <w:sz w:val="20"/>
                <w:szCs w:val="20"/>
              </w:rPr>
              <w:t>тамир</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спортын</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салбарын</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материаллаг</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баазыг</w:t>
            </w:r>
            <w:proofErr w:type="spellEnd"/>
            <w:r w:rsidR="006340B9" w:rsidRPr="003B05A0">
              <w:rPr>
                <w:rFonts w:ascii="Arial" w:hAnsi="Arial" w:cs="Arial"/>
                <w:sz w:val="20"/>
                <w:szCs w:val="20"/>
              </w:rPr>
              <w:t xml:space="preserve"> </w:t>
            </w:r>
            <w:proofErr w:type="spellStart"/>
            <w:r w:rsidR="006340B9" w:rsidRPr="003B05A0">
              <w:rPr>
                <w:rFonts w:ascii="Arial" w:hAnsi="Arial" w:cs="Arial"/>
                <w:sz w:val="20"/>
                <w:szCs w:val="20"/>
              </w:rPr>
              <w:t>бэхжүүлэх</w:t>
            </w:r>
            <w:proofErr w:type="spellEnd"/>
            <w:r w:rsidR="006340B9" w:rsidRPr="003B05A0">
              <w:rPr>
                <w:rFonts w:ascii="Arial" w:hAnsi="Arial" w:cs="Arial"/>
                <w:sz w:val="20"/>
                <w:szCs w:val="20"/>
                <w:lang w:val="mn-MN"/>
              </w:rPr>
              <w:t>.</w:t>
            </w:r>
          </w:p>
        </w:tc>
      </w:tr>
      <w:tr w:rsidR="00881251" w:rsidRPr="003B05A0" w:rsidTr="00F16180">
        <w:trPr>
          <w:trHeight w:val="100"/>
          <w:tblCellSpacing w:w="0" w:type="dxa"/>
          <w:jc w:val="center"/>
        </w:trPr>
        <w:tc>
          <w:tcPr>
            <w:tcW w:w="843" w:type="dxa"/>
            <w:vMerge w:val="restart"/>
            <w:tcBorders>
              <w:top w:val="outset" w:sz="6" w:space="0" w:color="auto"/>
              <w:left w:val="outset" w:sz="6" w:space="0" w:color="auto"/>
              <w:right w:val="outset" w:sz="6" w:space="0" w:color="auto"/>
            </w:tcBorders>
            <w:vAlign w:val="center"/>
            <w:hideMark/>
          </w:tcPr>
          <w:p w:rsidR="00881251" w:rsidRPr="003B05A0" w:rsidRDefault="00881251" w:rsidP="000A427F">
            <w:pPr>
              <w:pStyle w:val="NormalWeb"/>
              <w:spacing w:before="0" w:beforeAutospacing="0" w:after="0" w:afterAutospacing="0"/>
              <w:jc w:val="center"/>
              <w:rPr>
                <w:rFonts w:ascii="Arial" w:hAnsi="Arial" w:cs="Arial"/>
                <w:sz w:val="20"/>
                <w:szCs w:val="20"/>
              </w:rPr>
            </w:pPr>
            <w:r w:rsidRPr="003B05A0">
              <w:rPr>
                <w:rFonts w:ascii="Arial" w:hAnsi="Arial" w:cs="Arial"/>
                <w:sz w:val="20"/>
                <w:szCs w:val="20"/>
              </w:rPr>
              <w:t>5.</w:t>
            </w:r>
          </w:p>
        </w:tc>
        <w:tc>
          <w:tcPr>
            <w:tcW w:w="1264" w:type="dxa"/>
            <w:vMerge w:val="restart"/>
            <w:tcBorders>
              <w:top w:val="outset" w:sz="6" w:space="0" w:color="auto"/>
              <w:left w:val="outset" w:sz="6" w:space="0" w:color="auto"/>
              <w:right w:val="outset" w:sz="6" w:space="0" w:color="auto"/>
            </w:tcBorders>
            <w:vAlign w:val="center"/>
            <w:hideMark/>
          </w:tcPr>
          <w:p w:rsidR="00881251" w:rsidRPr="003B05A0" w:rsidRDefault="00881251" w:rsidP="000A427F">
            <w:pPr>
              <w:pStyle w:val="NormalWeb"/>
              <w:spacing w:before="0" w:beforeAutospacing="0" w:after="0" w:afterAutospacing="0"/>
              <w:jc w:val="both"/>
              <w:rPr>
                <w:rFonts w:ascii="Arial" w:hAnsi="Arial" w:cs="Arial"/>
                <w:sz w:val="20"/>
                <w:szCs w:val="20"/>
              </w:rPr>
            </w:pPr>
            <w:proofErr w:type="spellStart"/>
            <w:r w:rsidRPr="003B05A0">
              <w:rPr>
                <w:rFonts w:ascii="Arial" w:hAnsi="Arial" w:cs="Arial"/>
                <w:sz w:val="20"/>
                <w:szCs w:val="20"/>
              </w:rPr>
              <w:t>Зардал</w:t>
            </w:r>
            <w:proofErr w:type="spellEnd"/>
          </w:p>
        </w:tc>
        <w:tc>
          <w:tcPr>
            <w:tcW w:w="5164" w:type="dxa"/>
            <w:gridSpan w:val="2"/>
            <w:tcBorders>
              <w:top w:val="outset" w:sz="6" w:space="0" w:color="auto"/>
              <w:left w:val="outset" w:sz="6" w:space="0" w:color="auto"/>
              <w:bottom w:val="outset" w:sz="6" w:space="0" w:color="auto"/>
              <w:right w:val="outset" w:sz="6" w:space="0" w:color="auto"/>
            </w:tcBorders>
            <w:vAlign w:val="center"/>
            <w:hideMark/>
          </w:tcPr>
          <w:p w:rsidR="00881251" w:rsidRPr="003B05A0" w:rsidRDefault="00881251" w:rsidP="000A427F">
            <w:pPr>
              <w:pStyle w:val="NormalWeb"/>
              <w:spacing w:before="0" w:beforeAutospacing="0" w:after="0" w:afterAutospacing="0"/>
              <w:jc w:val="both"/>
              <w:rPr>
                <w:rFonts w:ascii="Arial" w:hAnsi="Arial" w:cs="Arial"/>
                <w:sz w:val="20"/>
                <w:szCs w:val="20"/>
              </w:rPr>
            </w:pPr>
            <w:proofErr w:type="spellStart"/>
            <w:r w:rsidRPr="003B05A0">
              <w:rPr>
                <w:rFonts w:ascii="Arial" w:hAnsi="Arial" w:cs="Arial"/>
                <w:sz w:val="20"/>
                <w:szCs w:val="20"/>
              </w:rPr>
              <w:t>Төсөв</w:t>
            </w:r>
            <w:proofErr w:type="spellEnd"/>
            <w:r w:rsidRPr="003B05A0">
              <w:rPr>
                <w:rFonts w:ascii="Arial" w:hAnsi="Arial" w:cs="Arial"/>
                <w:sz w:val="20"/>
                <w:szCs w:val="20"/>
              </w:rPr>
              <w:t xml:space="preserve"> (</w:t>
            </w:r>
            <w:proofErr w:type="spellStart"/>
            <w:r w:rsidRPr="003B05A0">
              <w:rPr>
                <w:rFonts w:ascii="Arial" w:hAnsi="Arial" w:cs="Arial"/>
                <w:sz w:val="20"/>
                <w:szCs w:val="20"/>
              </w:rPr>
              <w:t>нийт</w:t>
            </w:r>
            <w:proofErr w:type="spellEnd"/>
            <w:r w:rsidRPr="003B05A0">
              <w:rPr>
                <w:rFonts w:ascii="Arial" w:hAnsi="Arial" w:cs="Arial"/>
                <w:sz w:val="20"/>
                <w:szCs w:val="20"/>
              </w:rPr>
              <w:t xml:space="preserve"> </w:t>
            </w:r>
            <w:proofErr w:type="spellStart"/>
            <w:r w:rsidRPr="003B05A0">
              <w:rPr>
                <w:rFonts w:ascii="Arial" w:hAnsi="Arial" w:cs="Arial"/>
                <w:sz w:val="20"/>
                <w:szCs w:val="20"/>
              </w:rPr>
              <w:t>шаардагдах</w:t>
            </w:r>
            <w:proofErr w:type="spellEnd"/>
            <w:r w:rsidRPr="003B05A0">
              <w:rPr>
                <w:rFonts w:ascii="Arial" w:hAnsi="Arial" w:cs="Arial"/>
                <w:sz w:val="20"/>
                <w:szCs w:val="20"/>
              </w:rPr>
              <w:t xml:space="preserve"> </w:t>
            </w:r>
            <w:proofErr w:type="spellStart"/>
            <w:r w:rsidRPr="003B05A0">
              <w:rPr>
                <w:rFonts w:ascii="Arial" w:hAnsi="Arial" w:cs="Arial"/>
                <w:sz w:val="20"/>
                <w:szCs w:val="20"/>
              </w:rPr>
              <w:t>зардал</w:t>
            </w:r>
            <w:proofErr w:type="spellEnd"/>
            <w:r w:rsidRPr="003B05A0">
              <w:rPr>
                <w:rFonts w:ascii="Arial" w:hAnsi="Arial" w:cs="Arial"/>
                <w:sz w:val="20"/>
                <w:szCs w:val="20"/>
              </w:rPr>
              <w:t>)</w:t>
            </w:r>
          </w:p>
        </w:tc>
        <w:tc>
          <w:tcPr>
            <w:tcW w:w="8065" w:type="dxa"/>
            <w:gridSpan w:val="13"/>
            <w:tcBorders>
              <w:top w:val="outset" w:sz="6" w:space="0" w:color="auto"/>
              <w:left w:val="outset" w:sz="6" w:space="0" w:color="auto"/>
              <w:bottom w:val="outset" w:sz="6" w:space="0" w:color="auto"/>
              <w:right w:val="outset" w:sz="6" w:space="0" w:color="auto"/>
            </w:tcBorders>
            <w:vAlign w:val="center"/>
            <w:hideMark/>
          </w:tcPr>
          <w:p w:rsidR="00881251" w:rsidRPr="003B05A0" w:rsidRDefault="00881251" w:rsidP="000A427F">
            <w:pPr>
              <w:pStyle w:val="NormalWeb"/>
              <w:spacing w:before="0" w:beforeAutospacing="0" w:after="0" w:afterAutospacing="0"/>
              <w:ind w:left="720"/>
              <w:jc w:val="both"/>
              <w:rPr>
                <w:rFonts w:ascii="Arial" w:hAnsi="Arial" w:cs="Arial"/>
                <w:sz w:val="20"/>
                <w:szCs w:val="20"/>
              </w:rPr>
            </w:pPr>
            <w:r w:rsidRPr="003B05A0">
              <w:rPr>
                <w:rFonts w:ascii="Arial" w:hAnsi="Arial" w:cs="Arial"/>
                <w:sz w:val="20"/>
                <w:szCs w:val="20"/>
              </w:rPr>
              <w:t> </w:t>
            </w:r>
          </w:p>
        </w:tc>
      </w:tr>
      <w:tr w:rsidR="00881251" w:rsidRPr="003B05A0" w:rsidTr="00F16180">
        <w:trPr>
          <w:trHeight w:val="100"/>
          <w:tblCellSpacing w:w="0" w:type="dxa"/>
          <w:jc w:val="center"/>
        </w:trPr>
        <w:tc>
          <w:tcPr>
            <w:tcW w:w="0" w:type="auto"/>
            <w:vMerge/>
            <w:tcBorders>
              <w:left w:val="outset" w:sz="6" w:space="0" w:color="auto"/>
              <w:right w:val="outset" w:sz="6" w:space="0" w:color="auto"/>
            </w:tcBorders>
            <w:vAlign w:val="center"/>
            <w:hideMark/>
          </w:tcPr>
          <w:p w:rsidR="00881251" w:rsidRPr="003B05A0" w:rsidRDefault="00881251" w:rsidP="000A427F">
            <w:pPr>
              <w:rPr>
                <w:rFonts w:ascii="Arial" w:eastAsia="Times New Roman" w:hAnsi="Arial" w:cs="Arial"/>
                <w:sz w:val="20"/>
                <w:szCs w:val="20"/>
              </w:rPr>
            </w:pPr>
          </w:p>
        </w:tc>
        <w:tc>
          <w:tcPr>
            <w:tcW w:w="0" w:type="auto"/>
            <w:vMerge/>
            <w:tcBorders>
              <w:left w:val="outset" w:sz="6" w:space="0" w:color="auto"/>
              <w:right w:val="outset" w:sz="6" w:space="0" w:color="auto"/>
            </w:tcBorders>
            <w:vAlign w:val="center"/>
            <w:hideMark/>
          </w:tcPr>
          <w:p w:rsidR="00881251" w:rsidRPr="003B05A0" w:rsidRDefault="00881251" w:rsidP="000A427F">
            <w:pPr>
              <w:jc w:val="both"/>
              <w:rPr>
                <w:rFonts w:ascii="Arial" w:eastAsia="Times New Roman" w:hAnsi="Arial" w:cs="Arial"/>
                <w:sz w:val="20"/>
                <w:szCs w:val="20"/>
              </w:rPr>
            </w:pPr>
          </w:p>
        </w:tc>
        <w:tc>
          <w:tcPr>
            <w:tcW w:w="5164" w:type="dxa"/>
            <w:gridSpan w:val="2"/>
            <w:tcBorders>
              <w:top w:val="outset" w:sz="6" w:space="0" w:color="auto"/>
              <w:left w:val="outset" w:sz="6" w:space="0" w:color="auto"/>
              <w:bottom w:val="outset" w:sz="6" w:space="0" w:color="auto"/>
              <w:right w:val="outset" w:sz="6" w:space="0" w:color="auto"/>
            </w:tcBorders>
            <w:vAlign w:val="center"/>
            <w:hideMark/>
          </w:tcPr>
          <w:p w:rsidR="00881251" w:rsidRPr="003B05A0" w:rsidRDefault="00881251" w:rsidP="000A427F">
            <w:pPr>
              <w:pStyle w:val="NormalWeb"/>
              <w:spacing w:before="0" w:beforeAutospacing="0" w:after="0" w:afterAutospacing="0"/>
              <w:jc w:val="both"/>
              <w:rPr>
                <w:rFonts w:ascii="Arial" w:hAnsi="Arial" w:cs="Arial"/>
                <w:sz w:val="20"/>
                <w:szCs w:val="20"/>
              </w:rPr>
            </w:pPr>
            <w:proofErr w:type="spellStart"/>
            <w:r w:rsidRPr="003B05A0">
              <w:rPr>
                <w:rFonts w:ascii="Arial" w:hAnsi="Arial" w:cs="Arial"/>
                <w:sz w:val="20"/>
                <w:szCs w:val="20"/>
              </w:rPr>
              <w:t>Үүнд</w:t>
            </w:r>
            <w:proofErr w:type="spellEnd"/>
            <w:r w:rsidRPr="003B05A0">
              <w:rPr>
                <w:rFonts w:ascii="Arial" w:hAnsi="Arial" w:cs="Arial"/>
                <w:sz w:val="20"/>
                <w:szCs w:val="20"/>
              </w:rPr>
              <w:t>:</w:t>
            </w:r>
          </w:p>
        </w:tc>
        <w:tc>
          <w:tcPr>
            <w:tcW w:w="2486" w:type="dxa"/>
            <w:gridSpan w:val="5"/>
            <w:tcBorders>
              <w:top w:val="outset" w:sz="6" w:space="0" w:color="auto"/>
              <w:left w:val="outset" w:sz="6" w:space="0" w:color="auto"/>
              <w:bottom w:val="outset" w:sz="6" w:space="0" w:color="auto"/>
              <w:right w:val="outset" w:sz="6" w:space="0" w:color="auto"/>
            </w:tcBorders>
            <w:vAlign w:val="center"/>
            <w:hideMark/>
          </w:tcPr>
          <w:p w:rsidR="00881251" w:rsidRPr="003B05A0" w:rsidRDefault="00881251" w:rsidP="000A427F">
            <w:pPr>
              <w:pStyle w:val="NormalWeb"/>
              <w:spacing w:before="0" w:beforeAutospacing="0" w:after="0" w:afterAutospacing="0"/>
              <w:jc w:val="both"/>
              <w:rPr>
                <w:rFonts w:ascii="Arial" w:hAnsi="Arial" w:cs="Arial"/>
                <w:sz w:val="20"/>
                <w:szCs w:val="20"/>
              </w:rPr>
            </w:pPr>
            <w:proofErr w:type="spellStart"/>
            <w:r w:rsidRPr="003B05A0">
              <w:rPr>
                <w:rFonts w:ascii="Arial" w:hAnsi="Arial" w:cs="Arial"/>
                <w:sz w:val="20"/>
                <w:szCs w:val="20"/>
              </w:rPr>
              <w:t>Төсөв</w:t>
            </w:r>
            <w:proofErr w:type="spellEnd"/>
            <w:r w:rsidRPr="003B05A0">
              <w:rPr>
                <w:rFonts w:ascii="Arial" w:hAnsi="Arial" w:cs="Arial"/>
                <w:sz w:val="20"/>
                <w:szCs w:val="20"/>
              </w:rPr>
              <w:t xml:space="preserve"> (</w:t>
            </w:r>
            <w:proofErr w:type="spellStart"/>
            <w:r w:rsidRPr="003B05A0">
              <w:rPr>
                <w:rFonts w:ascii="Arial" w:hAnsi="Arial" w:cs="Arial"/>
                <w:sz w:val="20"/>
                <w:szCs w:val="20"/>
              </w:rPr>
              <w:t>он</w:t>
            </w:r>
            <w:proofErr w:type="spellEnd"/>
            <w:r w:rsidRPr="003B05A0">
              <w:rPr>
                <w:rFonts w:ascii="Arial" w:hAnsi="Arial" w:cs="Arial"/>
                <w:sz w:val="20"/>
                <w:szCs w:val="20"/>
              </w:rPr>
              <w:t>)</w:t>
            </w:r>
          </w:p>
        </w:tc>
        <w:tc>
          <w:tcPr>
            <w:tcW w:w="3111" w:type="dxa"/>
            <w:gridSpan w:val="5"/>
            <w:tcBorders>
              <w:top w:val="outset" w:sz="6" w:space="0" w:color="auto"/>
              <w:left w:val="outset" w:sz="6" w:space="0" w:color="auto"/>
              <w:bottom w:val="outset" w:sz="6" w:space="0" w:color="auto"/>
              <w:right w:val="outset" w:sz="6" w:space="0" w:color="auto"/>
            </w:tcBorders>
            <w:vAlign w:val="center"/>
            <w:hideMark/>
          </w:tcPr>
          <w:p w:rsidR="00881251" w:rsidRPr="003B05A0" w:rsidRDefault="00881251" w:rsidP="000A427F">
            <w:pPr>
              <w:pStyle w:val="NormalWeb"/>
              <w:spacing w:before="0" w:beforeAutospacing="0" w:after="0" w:afterAutospacing="0"/>
              <w:jc w:val="both"/>
              <w:rPr>
                <w:rFonts w:ascii="Arial" w:hAnsi="Arial" w:cs="Arial"/>
                <w:sz w:val="20"/>
                <w:szCs w:val="20"/>
              </w:rPr>
            </w:pPr>
            <w:proofErr w:type="spellStart"/>
            <w:r w:rsidRPr="003B05A0">
              <w:rPr>
                <w:rFonts w:ascii="Arial" w:hAnsi="Arial" w:cs="Arial"/>
                <w:sz w:val="20"/>
                <w:szCs w:val="20"/>
              </w:rPr>
              <w:t>Гүйцэтгэл</w:t>
            </w:r>
            <w:proofErr w:type="spellEnd"/>
          </w:p>
        </w:tc>
        <w:tc>
          <w:tcPr>
            <w:tcW w:w="2468" w:type="dxa"/>
            <w:gridSpan w:val="3"/>
            <w:tcBorders>
              <w:top w:val="outset" w:sz="6" w:space="0" w:color="auto"/>
              <w:left w:val="outset" w:sz="6" w:space="0" w:color="auto"/>
              <w:bottom w:val="outset" w:sz="6" w:space="0" w:color="auto"/>
              <w:right w:val="outset" w:sz="6" w:space="0" w:color="auto"/>
            </w:tcBorders>
            <w:vAlign w:val="center"/>
            <w:hideMark/>
          </w:tcPr>
          <w:p w:rsidR="00881251" w:rsidRPr="003B05A0" w:rsidRDefault="00881251" w:rsidP="000A427F">
            <w:pPr>
              <w:pStyle w:val="NormalWeb"/>
              <w:spacing w:before="0" w:beforeAutospacing="0" w:after="0" w:afterAutospacing="0"/>
              <w:jc w:val="both"/>
              <w:rPr>
                <w:rFonts w:ascii="Arial" w:hAnsi="Arial" w:cs="Arial"/>
                <w:sz w:val="20"/>
                <w:szCs w:val="20"/>
              </w:rPr>
            </w:pPr>
            <w:proofErr w:type="spellStart"/>
            <w:r w:rsidRPr="003B05A0">
              <w:rPr>
                <w:rFonts w:ascii="Arial" w:hAnsi="Arial" w:cs="Arial"/>
                <w:sz w:val="20"/>
                <w:szCs w:val="20"/>
              </w:rPr>
              <w:t>Хувь</w:t>
            </w:r>
            <w:proofErr w:type="spellEnd"/>
          </w:p>
        </w:tc>
      </w:tr>
      <w:tr w:rsidR="00AC3CFC" w:rsidRPr="003B05A0" w:rsidTr="00A80274">
        <w:trPr>
          <w:trHeight w:val="100"/>
          <w:tblCellSpacing w:w="0" w:type="dxa"/>
          <w:jc w:val="center"/>
        </w:trPr>
        <w:tc>
          <w:tcPr>
            <w:tcW w:w="0" w:type="auto"/>
            <w:vMerge/>
            <w:tcBorders>
              <w:left w:val="outset" w:sz="6" w:space="0" w:color="auto"/>
              <w:right w:val="outset" w:sz="6" w:space="0" w:color="auto"/>
            </w:tcBorders>
            <w:vAlign w:val="center"/>
            <w:hideMark/>
          </w:tcPr>
          <w:p w:rsidR="00AC3CFC" w:rsidRPr="003B05A0" w:rsidRDefault="00AC3CFC" w:rsidP="000A427F">
            <w:pPr>
              <w:rPr>
                <w:rFonts w:ascii="Arial" w:eastAsia="Times New Roman" w:hAnsi="Arial" w:cs="Arial"/>
                <w:sz w:val="20"/>
                <w:szCs w:val="20"/>
              </w:rPr>
            </w:pPr>
          </w:p>
        </w:tc>
        <w:tc>
          <w:tcPr>
            <w:tcW w:w="0" w:type="auto"/>
            <w:vMerge/>
            <w:tcBorders>
              <w:left w:val="outset" w:sz="6" w:space="0" w:color="auto"/>
              <w:right w:val="outset" w:sz="6" w:space="0" w:color="auto"/>
            </w:tcBorders>
            <w:vAlign w:val="center"/>
            <w:hideMark/>
          </w:tcPr>
          <w:p w:rsidR="00AC3CFC" w:rsidRPr="003B05A0" w:rsidRDefault="00AC3CFC" w:rsidP="000A427F">
            <w:pPr>
              <w:jc w:val="both"/>
              <w:rPr>
                <w:rFonts w:ascii="Arial" w:eastAsia="Times New Roman" w:hAnsi="Arial" w:cs="Arial"/>
                <w:sz w:val="20"/>
                <w:szCs w:val="20"/>
              </w:rPr>
            </w:pPr>
          </w:p>
        </w:tc>
        <w:tc>
          <w:tcPr>
            <w:tcW w:w="5164" w:type="dxa"/>
            <w:gridSpan w:val="2"/>
            <w:tcBorders>
              <w:top w:val="outset" w:sz="6" w:space="0" w:color="auto"/>
              <w:left w:val="outset" w:sz="6" w:space="0" w:color="auto"/>
              <w:bottom w:val="outset" w:sz="6" w:space="0" w:color="auto"/>
              <w:right w:val="outset" w:sz="6" w:space="0" w:color="auto"/>
            </w:tcBorders>
            <w:vAlign w:val="center"/>
            <w:hideMark/>
          </w:tcPr>
          <w:p w:rsidR="00AC3CFC" w:rsidRPr="003B05A0" w:rsidRDefault="00AC3CFC" w:rsidP="000A427F">
            <w:pPr>
              <w:pStyle w:val="NormalWeb"/>
              <w:spacing w:before="0" w:beforeAutospacing="0" w:after="0" w:afterAutospacing="0"/>
              <w:jc w:val="both"/>
              <w:rPr>
                <w:rFonts w:ascii="Arial" w:hAnsi="Arial" w:cs="Arial"/>
                <w:sz w:val="20"/>
                <w:szCs w:val="20"/>
              </w:rPr>
            </w:pPr>
            <w:proofErr w:type="spellStart"/>
            <w:r w:rsidRPr="003B05A0">
              <w:rPr>
                <w:rFonts w:ascii="Arial" w:hAnsi="Arial" w:cs="Arial"/>
                <w:sz w:val="20"/>
                <w:szCs w:val="20"/>
              </w:rPr>
              <w:t>Багц</w:t>
            </w:r>
            <w:proofErr w:type="spellEnd"/>
            <w:r w:rsidRPr="003B05A0">
              <w:rPr>
                <w:rFonts w:ascii="Arial" w:hAnsi="Arial" w:cs="Arial"/>
                <w:sz w:val="20"/>
                <w:szCs w:val="20"/>
              </w:rPr>
              <w:t xml:space="preserve"> 1</w:t>
            </w:r>
          </w:p>
        </w:tc>
        <w:tc>
          <w:tcPr>
            <w:tcW w:w="816" w:type="dxa"/>
            <w:vMerge w:val="restart"/>
            <w:tcBorders>
              <w:top w:val="outset" w:sz="6" w:space="0" w:color="auto"/>
              <w:left w:val="outset" w:sz="6" w:space="0" w:color="auto"/>
              <w:right w:val="outset" w:sz="6" w:space="0" w:color="auto"/>
            </w:tcBorders>
            <w:vAlign w:val="center"/>
            <w:hideMark/>
          </w:tcPr>
          <w:p w:rsidR="00AC3CFC" w:rsidRPr="00AC3CFC" w:rsidRDefault="00AC3CFC" w:rsidP="00AC3CFC">
            <w:pPr>
              <w:pStyle w:val="NormalWeb"/>
              <w:spacing w:before="0" w:beforeAutospacing="0" w:after="0" w:afterAutospacing="0"/>
              <w:jc w:val="center"/>
              <w:rPr>
                <w:rFonts w:ascii="Arial" w:hAnsi="Arial" w:cs="Arial"/>
                <w:sz w:val="20"/>
                <w:szCs w:val="20"/>
                <w:lang w:val="mn-MN"/>
              </w:rPr>
            </w:pPr>
          </w:p>
        </w:tc>
        <w:tc>
          <w:tcPr>
            <w:tcW w:w="816" w:type="dxa"/>
            <w:gridSpan w:val="2"/>
            <w:tcBorders>
              <w:top w:val="outset" w:sz="6" w:space="0" w:color="auto"/>
              <w:left w:val="outset" w:sz="6" w:space="0" w:color="auto"/>
              <w:bottom w:val="outset" w:sz="6" w:space="0" w:color="auto"/>
              <w:right w:val="outset" w:sz="6" w:space="0" w:color="auto"/>
            </w:tcBorders>
            <w:vAlign w:val="center"/>
            <w:hideMark/>
          </w:tcPr>
          <w:p w:rsidR="00AC3CFC" w:rsidRPr="003B05A0" w:rsidRDefault="00AC3CFC" w:rsidP="000A427F">
            <w:pPr>
              <w:pStyle w:val="NormalWeb"/>
              <w:spacing w:before="0" w:beforeAutospacing="0" w:after="0" w:afterAutospacing="0"/>
              <w:ind w:left="720"/>
              <w:jc w:val="both"/>
              <w:rPr>
                <w:rFonts w:ascii="Arial" w:hAnsi="Arial" w:cs="Arial"/>
                <w:sz w:val="20"/>
                <w:szCs w:val="20"/>
              </w:rPr>
            </w:pPr>
            <w:r w:rsidRPr="003B05A0">
              <w:rPr>
                <w:rFonts w:ascii="Arial" w:hAnsi="Arial" w:cs="Arial"/>
                <w:sz w:val="20"/>
                <w:szCs w:val="20"/>
              </w:rPr>
              <w:t> </w:t>
            </w:r>
          </w:p>
        </w:tc>
        <w:tc>
          <w:tcPr>
            <w:tcW w:w="854" w:type="dxa"/>
            <w:gridSpan w:val="2"/>
            <w:tcBorders>
              <w:top w:val="outset" w:sz="6" w:space="0" w:color="auto"/>
              <w:left w:val="outset" w:sz="6" w:space="0" w:color="auto"/>
              <w:bottom w:val="outset" w:sz="6" w:space="0" w:color="auto"/>
              <w:right w:val="outset" w:sz="6" w:space="0" w:color="auto"/>
            </w:tcBorders>
            <w:vAlign w:val="center"/>
            <w:hideMark/>
          </w:tcPr>
          <w:p w:rsidR="00AC3CFC" w:rsidRPr="003B05A0" w:rsidRDefault="00AC3CFC" w:rsidP="000A427F">
            <w:pPr>
              <w:pStyle w:val="NormalWeb"/>
              <w:spacing w:before="0" w:beforeAutospacing="0" w:after="0" w:afterAutospacing="0"/>
              <w:ind w:left="720"/>
              <w:jc w:val="both"/>
              <w:rPr>
                <w:rFonts w:ascii="Arial" w:hAnsi="Arial" w:cs="Arial"/>
                <w:sz w:val="20"/>
                <w:szCs w:val="20"/>
              </w:rPr>
            </w:pPr>
            <w:r w:rsidRPr="003B05A0">
              <w:rPr>
                <w:rFonts w:ascii="Arial" w:hAnsi="Arial" w:cs="Arial"/>
                <w:sz w:val="20"/>
                <w:szCs w:val="20"/>
              </w:rPr>
              <w:t> </w:t>
            </w:r>
          </w:p>
        </w:tc>
        <w:tc>
          <w:tcPr>
            <w:tcW w:w="816" w:type="dxa"/>
            <w:gridSpan w:val="2"/>
            <w:tcBorders>
              <w:top w:val="outset" w:sz="6" w:space="0" w:color="auto"/>
              <w:left w:val="outset" w:sz="6" w:space="0" w:color="auto"/>
              <w:bottom w:val="outset" w:sz="6" w:space="0" w:color="auto"/>
              <w:right w:val="outset" w:sz="6" w:space="0" w:color="auto"/>
            </w:tcBorders>
            <w:vAlign w:val="center"/>
            <w:hideMark/>
          </w:tcPr>
          <w:p w:rsidR="00AC3CFC" w:rsidRPr="003B05A0" w:rsidRDefault="00AC3CFC" w:rsidP="000A427F">
            <w:pPr>
              <w:pStyle w:val="NormalWeb"/>
              <w:spacing w:before="0" w:beforeAutospacing="0" w:after="0" w:afterAutospacing="0"/>
              <w:ind w:left="720"/>
              <w:jc w:val="both"/>
              <w:rPr>
                <w:rFonts w:ascii="Arial" w:hAnsi="Arial" w:cs="Arial"/>
                <w:sz w:val="20"/>
                <w:szCs w:val="20"/>
              </w:rPr>
            </w:pPr>
            <w:r w:rsidRPr="003B05A0">
              <w:rPr>
                <w:rFonts w:ascii="Arial" w:hAnsi="Arial" w:cs="Arial"/>
                <w:sz w:val="20"/>
                <w:szCs w:val="20"/>
              </w:rPr>
              <w:t> </w:t>
            </w:r>
          </w:p>
        </w:tc>
        <w:tc>
          <w:tcPr>
            <w:tcW w:w="806" w:type="dxa"/>
            <w:tcBorders>
              <w:top w:val="outset" w:sz="6" w:space="0" w:color="auto"/>
              <w:left w:val="outset" w:sz="6" w:space="0" w:color="auto"/>
              <w:bottom w:val="outset" w:sz="6" w:space="0" w:color="auto"/>
              <w:right w:val="outset" w:sz="6" w:space="0" w:color="auto"/>
            </w:tcBorders>
            <w:vAlign w:val="center"/>
            <w:hideMark/>
          </w:tcPr>
          <w:p w:rsidR="00AC3CFC" w:rsidRPr="003B05A0" w:rsidRDefault="00AC3CFC" w:rsidP="000A427F">
            <w:pPr>
              <w:pStyle w:val="NormalWeb"/>
              <w:spacing w:before="0" w:beforeAutospacing="0" w:after="0" w:afterAutospacing="0"/>
              <w:ind w:left="720"/>
              <w:jc w:val="both"/>
              <w:rPr>
                <w:rFonts w:ascii="Arial" w:hAnsi="Arial" w:cs="Arial"/>
                <w:sz w:val="20"/>
                <w:szCs w:val="20"/>
              </w:rPr>
            </w:pPr>
            <w:r w:rsidRPr="003B05A0">
              <w:rPr>
                <w:rFonts w:ascii="Arial" w:hAnsi="Arial" w:cs="Arial"/>
                <w:sz w:val="20"/>
                <w:szCs w:val="20"/>
              </w:rPr>
              <w:t> </w:t>
            </w:r>
          </w:p>
        </w:tc>
        <w:tc>
          <w:tcPr>
            <w:tcW w:w="1489" w:type="dxa"/>
            <w:gridSpan w:val="2"/>
            <w:tcBorders>
              <w:top w:val="outset" w:sz="6" w:space="0" w:color="auto"/>
              <w:left w:val="outset" w:sz="6" w:space="0" w:color="auto"/>
              <w:bottom w:val="outset" w:sz="6" w:space="0" w:color="auto"/>
              <w:right w:val="outset" w:sz="6" w:space="0" w:color="auto"/>
            </w:tcBorders>
            <w:vAlign w:val="center"/>
            <w:hideMark/>
          </w:tcPr>
          <w:p w:rsidR="00AC3CFC" w:rsidRPr="003B05A0" w:rsidRDefault="00AC3CFC" w:rsidP="000A427F">
            <w:pPr>
              <w:pStyle w:val="NormalWeb"/>
              <w:spacing w:before="0" w:beforeAutospacing="0" w:after="0" w:afterAutospacing="0"/>
              <w:ind w:left="720"/>
              <w:jc w:val="both"/>
              <w:rPr>
                <w:rFonts w:ascii="Arial" w:hAnsi="Arial" w:cs="Arial"/>
                <w:sz w:val="20"/>
                <w:szCs w:val="20"/>
              </w:rPr>
            </w:pPr>
            <w:r w:rsidRPr="003B05A0">
              <w:rPr>
                <w:rFonts w:ascii="Arial" w:hAnsi="Arial" w:cs="Arial"/>
                <w:sz w:val="20"/>
                <w:szCs w:val="20"/>
              </w:rPr>
              <w:t> </w:t>
            </w:r>
          </w:p>
        </w:tc>
        <w:tc>
          <w:tcPr>
            <w:tcW w:w="836" w:type="dxa"/>
            <w:vMerge w:val="restart"/>
            <w:tcBorders>
              <w:top w:val="outset" w:sz="6" w:space="0" w:color="auto"/>
              <w:left w:val="outset" w:sz="6" w:space="0" w:color="auto"/>
              <w:right w:val="outset" w:sz="6" w:space="0" w:color="auto"/>
            </w:tcBorders>
            <w:vAlign w:val="center"/>
            <w:hideMark/>
          </w:tcPr>
          <w:p w:rsidR="00AC3CFC" w:rsidRPr="00AC3CFC" w:rsidRDefault="00AC3CFC" w:rsidP="00AC3CFC">
            <w:pPr>
              <w:pStyle w:val="NormalWeb"/>
              <w:spacing w:before="0" w:beforeAutospacing="0" w:after="0" w:afterAutospacing="0"/>
              <w:jc w:val="center"/>
              <w:rPr>
                <w:rFonts w:ascii="Arial" w:hAnsi="Arial" w:cs="Arial"/>
                <w:sz w:val="20"/>
                <w:szCs w:val="20"/>
                <w:lang w:val="mn-MN"/>
              </w:rPr>
            </w:pPr>
          </w:p>
        </w:tc>
        <w:tc>
          <w:tcPr>
            <w:tcW w:w="816" w:type="dxa"/>
            <w:tcBorders>
              <w:top w:val="outset" w:sz="6" w:space="0" w:color="auto"/>
              <w:left w:val="outset" w:sz="6" w:space="0" w:color="auto"/>
              <w:bottom w:val="outset" w:sz="6" w:space="0" w:color="auto"/>
              <w:right w:val="outset" w:sz="6" w:space="0" w:color="auto"/>
            </w:tcBorders>
            <w:vAlign w:val="center"/>
            <w:hideMark/>
          </w:tcPr>
          <w:p w:rsidR="00AC3CFC" w:rsidRPr="003B05A0" w:rsidRDefault="00AC3CFC" w:rsidP="000A427F">
            <w:pPr>
              <w:pStyle w:val="NormalWeb"/>
              <w:spacing w:before="0" w:beforeAutospacing="0" w:after="0" w:afterAutospacing="0"/>
              <w:ind w:left="720"/>
              <w:jc w:val="both"/>
              <w:rPr>
                <w:rFonts w:ascii="Arial" w:hAnsi="Arial" w:cs="Arial"/>
                <w:sz w:val="20"/>
                <w:szCs w:val="20"/>
              </w:rPr>
            </w:pPr>
            <w:r w:rsidRPr="003B05A0">
              <w:rPr>
                <w:rFonts w:ascii="Arial" w:hAnsi="Arial" w:cs="Arial"/>
                <w:sz w:val="20"/>
                <w:szCs w:val="20"/>
              </w:rPr>
              <w:t> </w:t>
            </w:r>
          </w:p>
        </w:tc>
        <w:tc>
          <w:tcPr>
            <w:tcW w:w="816" w:type="dxa"/>
            <w:tcBorders>
              <w:top w:val="outset" w:sz="6" w:space="0" w:color="auto"/>
              <w:left w:val="outset" w:sz="6" w:space="0" w:color="auto"/>
              <w:bottom w:val="outset" w:sz="6" w:space="0" w:color="auto"/>
              <w:right w:val="outset" w:sz="6" w:space="0" w:color="auto"/>
            </w:tcBorders>
            <w:vAlign w:val="center"/>
            <w:hideMark/>
          </w:tcPr>
          <w:p w:rsidR="00AC3CFC" w:rsidRPr="003B05A0" w:rsidRDefault="00AC3CFC" w:rsidP="000A427F">
            <w:pPr>
              <w:pStyle w:val="NormalWeb"/>
              <w:spacing w:before="0" w:beforeAutospacing="0" w:after="0" w:afterAutospacing="0"/>
              <w:ind w:left="720"/>
              <w:jc w:val="both"/>
              <w:rPr>
                <w:rFonts w:ascii="Arial" w:hAnsi="Arial" w:cs="Arial"/>
                <w:sz w:val="20"/>
                <w:szCs w:val="20"/>
              </w:rPr>
            </w:pPr>
            <w:r w:rsidRPr="003B05A0">
              <w:rPr>
                <w:rFonts w:ascii="Arial" w:hAnsi="Arial" w:cs="Arial"/>
                <w:sz w:val="20"/>
                <w:szCs w:val="20"/>
              </w:rPr>
              <w:t> </w:t>
            </w:r>
          </w:p>
        </w:tc>
      </w:tr>
      <w:tr w:rsidR="00AC3CFC" w:rsidRPr="003B05A0" w:rsidTr="00A80274">
        <w:trPr>
          <w:trHeight w:val="100"/>
          <w:tblCellSpacing w:w="0" w:type="dxa"/>
          <w:jc w:val="center"/>
        </w:trPr>
        <w:tc>
          <w:tcPr>
            <w:tcW w:w="0" w:type="auto"/>
            <w:vMerge/>
            <w:tcBorders>
              <w:left w:val="outset" w:sz="6" w:space="0" w:color="auto"/>
              <w:right w:val="outset" w:sz="6" w:space="0" w:color="auto"/>
            </w:tcBorders>
            <w:vAlign w:val="center"/>
            <w:hideMark/>
          </w:tcPr>
          <w:p w:rsidR="00AC3CFC" w:rsidRPr="003B05A0" w:rsidRDefault="00AC3CFC" w:rsidP="000A427F">
            <w:pPr>
              <w:rPr>
                <w:rFonts w:ascii="Arial" w:eastAsia="Times New Roman" w:hAnsi="Arial" w:cs="Arial"/>
                <w:sz w:val="20"/>
                <w:szCs w:val="20"/>
              </w:rPr>
            </w:pPr>
          </w:p>
        </w:tc>
        <w:tc>
          <w:tcPr>
            <w:tcW w:w="0" w:type="auto"/>
            <w:vMerge/>
            <w:tcBorders>
              <w:left w:val="outset" w:sz="6" w:space="0" w:color="auto"/>
              <w:right w:val="outset" w:sz="6" w:space="0" w:color="auto"/>
            </w:tcBorders>
            <w:vAlign w:val="center"/>
            <w:hideMark/>
          </w:tcPr>
          <w:p w:rsidR="00AC3CFC" w:rsidRPr="003B05A0" w:rsidRDefault="00AC3CFC" w:rsidP="000A427F">
            <w:pPr>
              <w:jc w:val="both"/>
              <w:rPr>
                <w:rFonts w:ascii="Arial" w:eastAsia="Times New Roman" w:hAnsi="Arial" w:cs="Arial"/>
                <w:sz w:val="20"/>
                <w:szCs w:val="20"/>
              </w:rPr>
            </w:pPr>
          </w:p>
        </w:tc>
        <w:tc>
          <w:tcPr>
            <w:tcW w:w="5164" w:type="dxa"/>
            <w:gridSpan w:val="2"/>
            <w:tcBorders>
              <w:top w:val="outset" w:sz="6" w:space="0" w:color="auto"/>
              <w:left w:val="outset" w:sz="6" w:space="0" w:color="auto"/>
              <w:bottom w:val="outset" w:sz="6" w:space="0" w:color="auto"/>
              <w:right w:val="outset" w:sz="6" w:space="0" w:color="auto"/>
            </w:tcBorders>
            <w:vAlign w:val="center"/>
            <w:hideMark/>
          </w:tcPr>
          <w:p w:rsidR="00AC3CFC" w:rsidRPr="003B05A0" w:rsidRDefault="00AC3CFC" w:rsidP="000A427F">
            <w:pPr>
              <w:pStyle w:val="NormalWeb"/>
              <w:spacing w:before="0" w:beforeAutospacing="0" w:after="0" w:afterAutospacing="0"/>
              <w:jc w:val="both"/>
              <w:rPr>
                <w:rFonts w:ascii="Arial" w:hAnsi="Arial" w:cs="Arial"/>
                <w:sz w:val="20"/>
                <w:szCs w:val="20"/>
              </w:rPr>
            </w:pPr>
            <w:proofErr w:type="spellStart"/>
            <w:r w:rsidRPr="003B05A0">
              <w:rPr>
                <w:rFonts w:ascii="Arial" w:hAnsi="Arial" w:cs="Arial"/>
                <w:sz w:val="20"/>
                <w:szCs w:val="20"/>
              </w:rPr>
              <w:t>Багц</w:t>
            </w:r>
            <w:proofErr w:type="spellEnd"/>
            <w:r w:rsidRPr="003B05A0">
              <w:rPr>
                <w:rFonts w:ascii="Arial" w:hAnsi="Arial" w:cs="Arial"/>
                <w:sz w:val="20"/>
                <w:szCs w:val="20"/>
              </w:rPr>
              <w:t xml:space="preserve"> 2 </w:t>
            </w:r>
          </w:p>
        </w:tc>
        <w:tc>
          <w:tcPr>
            <w:tcW w:w="816" w:type="dxa"/>
            <w:vMerge/>
            <w:tcBorders>
              <w:left w:val="outset" w:sz="6" w:space="0" w:color="auto"/>
              <w:right w:val="outset" w:sz="6" w:space="0" w:color="auto"/>
            </w:tcBorders>
            <w:vAlign w:val="center"/>
            <w:hideMark/>
          </w:tcPr>
          <w:p w:rsidR="00AC3CFC" w:rsidRPr="003B05A0" w:rsidRDefault="00AC3CFC" w:rsidP="00AC3CFC">
            <w:pPr>
              <w:pStyle w:val="NormalWeb"/>
              <w:spacing w:before="0" w:beforeAutospacing="0" w:after="0" w:afterAutospacing="0"/>
              <w:jc w:val="center"/>
              <w:rPr>
                <w:rFonts w:ascii="Arial" w:hAnsi="Arial" w:cs="Arial"/>
                <w:sz w:val="20"/>
                <w:szCs w:val="20"/>
              </w:rPr>
            </w:pPr>
          </w:p>
        </w:tc>
        <w:tc>
          <w:tcPr>
            <w:tcW w:w="816" w:type="dxa"/>
            <w:gridSpan w:val="2"/>
            <w:tcBorders>
              <w:top w:val="outset" w:sz="6" w:space="0" w:color="auto"/>
              <w:left w:val="outset" w:sz="6" w:space="0" w:color="auto"/>
              <w:bottom w:val="outset" w:sz="6" w:space="0" w:color="auto"/>
              <w:right w:val="outset" w:sz="6" w:space="0" w:color="auto"/>
            </w:tcBorders>
            <w:vAlign w:val="center"/>
            <w:hideMark/>
          </w:tcPr>
          <w:p w:rsidR="00AC3CFC" w:rsidRPr="003B05A0" w:rsidRDefault="00AC3CFC" w:rsidP="000A427F">
            <w:pPr>
              <w:pStyle w:val="NormalWeb"/>
              <w:spacing w:before="0" w:beforeAutospacing="0" w:after="0" w:afterAutospacing="0"/>
              <w:ind w:left="720"/>
              <w:jc w:val="both"/>
              <w:rPr>
                <w:rFonts w:ascii="Arial" w:hAnsi="Arial" w:cs="Arial"/>
                <w:sz w:val="20"/>
                <w:szCs w:val="20"/>
              </w:rPr>
            </w:pPr>
            <w:r w:rsidRPr="003B05A0">
              <w:rPr>
                <w:rFonts w:ascii="Arial" w:hAnsi="Arial" w:cs="Arial"/>
                <w:sz w:val="20"/>
                <w:szCs w:val="20"/>
              </w:rPr>
              <w:t> </w:t>
            </w:r>
          </w:p>
        </w:tc>
        <w:tc>
          <w:tcPr>
            <w:tcW w:w="854" w:type="dxa"/>
            <w:gridSpan w:val="2"/>
            <w:tcBorders>
              <w:top w:val="outset" w:sz="6" w:space="0" w:color="auto"/>
              <w:left w:val="outset" w:sz="6" w:space="0" w:color="auto"/>
              <w:bottom w:val="outset" w:sz="6" w:space="0" w:color="auto"/>
              <w:right w:val="outset" w:sz="6" w:space="0" w:color="auto"/>
            </w:tcBorders>
            <w:vAlign w:val="center"/>
            <w:hideMark/>
          </w:tcPr>
          <w:p w:rsidR="00AC3CFC" w:rsidRPr="003B05A0" w:rsidRDefault="00AC3CFC" w:rsidP="000A427F">
            <w:pPr>
              <w:pStyle w:val="NormalWeb"/>
              <w:spacing w:before="0" w:beforeAutospacing="0" w:after="0" w:afterAutospacing="0"/>
              <w:ind w:left="720"/>
              <w:jc w:val="both"/>
              <w:rPr>
                <w:rFonts w:ascii="Arial" w:hAnsi="Arial" w:cs="Arial"/>
                <w:sz w:val="20"/>
                <w:szCs w:val="20"/>
              </w:rPr>
            </w:pPr>
            <w:r w:rsidRPr="003B05A0">
              <w:rPr>
                <w:rFonts w:ascii="Arial" w:hAnsi="Arial" w:cs="Arial"/>
                <w:sz w:val="20"/>
                <w:szCs w:val="20"/>
              </w:rPr>
              <w:t> </w:t>
            </w:r>
          </w:p>
        </w:tc>
        <w:tc>
          <w:tcPr>
            <w:tcW w:w="816" w:type="dxa"/>
            <w:gridSpan w:val="2"/>
            <w:tcBorders>
              <w:top w:val="outset" w:sz="6" w:space="0" w:color="auto"/>
              <w:left w:val="outset" w:sz="6" w:space="0" w:color="auto"/>
              <w:bottom w:val="outset" w:sz="6" w:space="0" w:color="auto"/>
              <w:right w:val="outset" w:sz="6" w:space="0" w:color="auto"/>
            </w:tcBorders>
            <w:vAlign w:val="center"/>
            <w:hideMark/>
          </w:tcPr>
          <w:p w:rsidR="00AC3CFC" w:rsidRPr="003B05A0" w:rsidRDefault="00AC3CFC" w:rsidP="000A427F">
            <w:pPr>
              <w:pStyle w:val="NormalWeb"/>
              <w:spacing w:before="0" w:beforeAutospacing="0" w:after="0" w:afterAutospacing="0"/>
              <w:ind w:left="720"/>
              <w:jc w:val="both"/>
              <w:rPr>
                <w:rFonts w:ascii="Arial" w:hAnsi="Arial" w:cs="Arial"/>
                <w:sz w:val="20"/>
                <w:szCs w:val="20"/>
              </w:rPr>
            </w:pPr>
            <w:r w:rsidRPr="003B05A0">
              <w:rPr>
                <w:rFonts w:ascii="Arial" w:hAnsi="Arial" w:cs="Arial"/>
                <w:sz w:val="20"/>
                <w:szCs w:val="20"/>
              </w:rPr>
              <w:t> </w:t>
            </w:r>
          </w:p>
        </w:tc>
        <w:tc>
          <w:tcPr>
            <w:tcW w:w="806" w:type="dxa"/>
            <w:tcBorders>
              <w:top w:val="outset" w:sz="6" w:space="0" w:color="auto"/>
              <w:left w:val="outset" w:sz="6" w:space="0" w:color="auto"/>
              <w:bottom w:val="outset" w:sz="6" w:space="0" w:color="auto"/>
              <w:right w:val="outset" w:sz="6" w:space="0" w:color="auto"/>
            </w:tcBorders>
            <w:vAlign w:val="center"/>
            <w:hideMark/>
          </w:tcPr>
          <w:p w:rsidR="00AC3CFC" w:rsidRPr="003B05A0" w:rsidRDefault="00AC3CFC" w:rsidP="000A427F">
            <w:pPr>
              <w:pStyle w:val="NormalWeb"/>
              <w:spacing w:before="0" w:beforeAutospacing="0" w:after="0" w:afterAutospacing="0"/>
              <w:ind w:left="720"/>
              <w:jc w:val="both"/>
              <w:rPr>
                <w:rFonts w:ascii="Arial" w:hAnsi="Arial" w:cs="Arial"/>
                <w:sz w:val="20"/>
                <w:szCs w:val="20"/>
              </w:rPr>
            </w:pPr>
            <w:r w:rsidRPr="003B05A0">
              <w:rPr>
                <w:rFonts w:ascii="Arial" w:hAnsi="Arial" w:cs="Arial"/>
                <w:sz w:val="20"/>
                <w:szCs w:val="20"/>
              </w:rPr>
              <w:t> </w:t>
            </w:r>
          </w:p>
        </w:tc>
        <w:tc>
          <w:tcPr>
            <w:tcW w:w="1489" w:type="dxa"/>
            <w:gridSpan w:val="2"/>
            <w:tcBorders>
              <w:top w:val="outset" w:sz="6" w:space="0" w:color="auto"/>
              <w:left w:val="outset" w:sz="6" w:space="0" w:color="auto"/>
              <w:bottom w:val="outset" w:sz="6" w:space="0" w:color="auto"/>
              <w:right w:val="outset" w:sz="6" w:space="0" w:color="auto"/>
            </w:tcBorders>
            <w:vAlign w:val="center"/>
            <w:hideMark/>
          </w:tcPr>
          <w:p w:rsidR="00AC3CFC" w:rsidRPr="003B05A0" w:rsidRDefault="00AC3CFC" w:rsidP="000A427F">
            <w:pPr>
              <w:pStyle w:val="NormalWeb"/>
              <w:spacing w:before="0" w:beforeAutospacing="0" w:after="0" w:afterAutospacing="0"/>
              <w:ind w:left="720"/>
              <w:jc w:val="both"/>
              <w:rPr>
                <w:rFonts w:ascii="Arial" w:hAnsi="Arial" w:cs="Arial"/>
                <w:sz w:val="20"/>
                <w:szCs w:val="20"/>
              </w:rPr>
            </w:pPr>
            <w:r w:rsidRPr="003B05A0">
              <w:rPr>
                <w:rFonts w:ascii="Arial" w:hAnsi="Arial" w:cs="Arial"/>
                <w:sz w:val="20"/>
                <w:szCs w:val="20"/>
              </w:rPr>
              <w:t> </w:t>
            </w:r>
          </w:p>
        </w:tc>
        <w:tc>
          <w:tcPr>
            <w:tcW w:w="836" w:type="dxa"/>
            <w:vMerge/>
            <w:tcBorders>
              <w:left w:val="outset" w:sz="6" w:space="0" w:color="auto"/>
              <w:right w:val="outset" w:sz="6" w:space="0" w:color="auto"/>
            </w:tcBorders>
            <w:vAlign w:val="center"/>
          </w:tcPr>
          <w:p w:rsidR="00AC3CFC" w:rsidRPr="00AC3CFC" w:rsidRDefault="00AC3CFC" w:rsidP="00AC3CFC">
            <w:pPr>
              <w:pStyle w:val="NormalWeb"/>
              <w:spacing w:before="0" w:beforeAutospacing="0" w:after="0" w:afterAutospacing="0"/>
              <w:jc w:val="center"/>
              <w:rPr>
                <w:rFonts w:ascii="Arial" w:hAnsi="Arial" w:cs="Arial"/>
                <w:sz w:val="20"/>
                <w:szCs w:val="20"/>
                <w:lang w:val="mn-MN"/>
              </w:rPr>
            </w:pPr>
          </w:p>
        </w:tc>
        <w:tc>
          <w:tcPr>
            <w:tcW w:w="816" w:type="dxa"/>
            <w:tcBorders>
              <w:top w:val="outset" w:sz="6" w:space="0" w:color="auto"/>
              <w:left w:val="outset" w:sz="6" w:space="0" w:color="auto"/>
              <w:bottom w:val="outset" w:sz="6" w:space="0" w:color="auto"/>
              <w:right w:val="outset" w:sz="6" w:space="0" w:color="auto"/>
            </w:tcBorders>
            <w:vAlign w:val="center"/>
            <w:hideMark/>
          </w:tcPr>
          <w:p w:rsidR="00AC3CFC" w:rsidRPr="003B05A0" w:rsidRDefault="00AC3CFC" w:rsidP="000A427F">
            <w:pPr>
              <w:pStyle w:val="NormalWeb"/>
              <w:spacing w:before="0" w:beforeAutospacing="0" w:after="0" w:afterAutospacing="0"/>
              <w:ind w:left="720"/>
              <w:jc w:val="both"/>
              <w:rPr>
                <w:rFonts w:ascii="Arial" w:hAnsi="Arial" w:cs="Arial"/>
                <w:sz w:val="20"/>
                <w:szCs w:val="20"/>
              </w:rPr>
            </w:pPr>
            <w:r w:rsidRPr="003B05A0">
              <w:rPr>
                <w:rFonts w:ascii="Arial" w:hAnsi="Arial" w:cs="Arial"/>
                <w:sz w:val="20"/>
                <w:szCs w:val="20"/>
              </w:rPr>
              <w:t> </w:t>
            </w:r>
          </w:p>
        </w:tc>
        <w:tc>
          <w:tcPr>
            <w:tcW w:w="816" w:type="dxa"/>
            <w:tcBorders>
              <w:top w:val="outset" w:sz="6" w:space="0" w:color="auto"/>
              <w:left w:val="outset" w:sz="6" w:space="0" w:color="auto"/>
              <w:bottom w:val="outset" w:sz="6" w:space="0" w:color="auto"/>
              <w:right w:val="outset" w:sz="6" w:space="0" w:color="auto"/>
            </w:tcBorders>
            <w:vAlign w:val="center"/>
            <w:hideMark/>
          </w:tcPr>
          <w:p w:rsidR="00AC3CFC" w:rsidRPr="003B05A0" w:rsidRDefault="00AC3CFC" w:rsidP="000A427F">
            <w:pPr>
              <w:pStyle w:val="NormalWeb"/>
              <w:spacing w:before="0" w:beforeAutospacing="0" w:after="0" w:afterAutospacing="0"/>
              <w:ind w:left="720"/>
              <w:jc w:val="both"/>
              <w:rPr>
                <w:rFonts w:ascii="Arial" w:hAnsi="Arial" w:cs="Arial"/>
                <w:sz w:val="20"/>
                <w:szCs w:val="20"/>
              </w:rPr>
            </w:pPr>
            <w:r w:rsidRPr="003B05A0">
              <w:rPr>
                <w:rFonts w:ascii="Arial" w:hAnsi="Arial" w:cs="Arial"/>
                <w:sz w:val="20"/>
                <w:szCs w:val="20"/>
              </w:rPr>
              <w:t> </w:t>
            </w:r>
          </w:p>
        </w:tc>
      </w:tr>
      <w:tr w:rsidR="00AC3CFC" w:rsidRPr="003B05A0" w:rsidTr="00A80274">
        <w:trPr>
          <w:trHeight w:val="100"/>
          <w:tblCellSpacing w:w="0" w:type="dxa"/>
          <w:jc w:val="center"/>
        </w:trPr>
        <w:tc>
          <w:tcPr>
            <w:tcW w:w="0" w:type="auto"/>
            <w:vMerge/>
            <w:tcBorders>
              <w:left w:val="outset" w:sz="6" w:space="0" w:color="auto"/>
              <w:right w:val="outset" w:sz="6" w:space="0" w:color="auto"/>
            </w:tcBorders>
            <w:vAlign w:val="center"/>
          </w:tcPr>
          <w:p w:rsidR="00AC3CFC" w:rsidRPr="003B05A0" w:rsidRDefault="00AC3CFC" w:rsidP="000A427F">
            <w:pPr>
              <w:rPr>
                <w:rFonts w:ascii="Arial" w:eastAsia="Times New Roman" w:hAnsi="Arial" w:cs="Arial"/>
                <w:sz w:val="20"/>
                <w:szCs w:val="20"/>
              </w:rPr>
            </w:pPr>
          </w:p>
        </w:tc>
        <w:tc>
          <w:tcPr>
            <w:tcW w:w="0" w:type="auto"/>
            <w:vMerge/>
            <w:tcBorders>
              <w:left w:val="outset" w:sz="6" w:space="0" w:color="auto"/>
              <w:right w:val="outset" w:sz="6" w:space="0" w:color="auto"/>
            </w:tcBorders>
            <w:vAlign w:val="center"/>
          </w:tcPr>
          <w:p w:rsidR="00AC3CFC" w:rsidRPr="003B05A0" w:rsidRDefault="00AC3CFC" w:rsidP="000A427F">
            <w:pPr>
              <w:jc w:val="both"/>
              <w:rPr>
                <w:rFonts w:ascii="Arial" w:eastAsia="Times New Roman" w:hAnsi="Arial" w:cs="Arial"/>
                <w:sz w:val="20"/>
                <w:szCs w:val="20"/>
              </w:rPr>
            </w:pPr>
          </w:p>
        </w:tc>
        <w:tc>
          <w:tcPr>
            <w:tcW w:w="5164" w:type="dxa"/>
            <w:gridSpan w:val="2"/>
            <w:tcBorders>
              <w:top w:val="outset" w:sz="6" w:space="0" w:color="auto"/>
              <w:left w:val="outset" w:sz="6" w:space="0" w:color="auto"/>
              <w:bottom w:val="outset" w:sz="6" w:space="0" w:color="auto"/>
              <w:right w:val="outset" w:sz="6" w:space="0" w:color="auto"/>
            </w:tcBorders>
            <w:vAlign w:val="center"/>
          </w:tcPr>
          <w:p w:rsidR="00AC3CFC" w:rsidRPr="003B05A0" w:rsidRDefault="00AC3CFC" w:rsidP="000A427F">
            <w:pPr>
              <w:pStyle w:val="NormalWeb"/>
              <w:spacing w:before="0" w:beforeAutospacing="0" w:after="0" w:afterAutospacing="0"/>
              <w:jc w:val="both"/>
              <w:rPr>
                <w:rFonts w:ascii="Arial" w:hAnsi="Arial" w:cs="Arial"/>
                <w:sz w:val="20"/>
                <w:szCs w:val="20"/>
              </w:rPr>
            </w:pPr>
            <w:proofErr w:type="spellStart"/>
            <w:r w:rsidRPr="003B05A0">
              <w:rPr>
                <w:rFonts w:ascii="Arial" w:hAnsi="Arial" w:cs="Arial"/>
                <w:sz w:val="20"/>
                <w:szCs w:val="20"/>
              </w:rPr>
              <w:t>Багц</w:t>
            </w:r>
            <w:proofErr w:type="spellEnd"/>
            <w:r w:rsidRPr="003B05A0">
              <w:rPr>
                <w:rFonts w:ascii="Arial" w:hAnsi="Arial" w:cs="Arial"/>
                <w:sz w:val="20"/>
                <w:szCs w:val="20"/>
              </w:rPr>
              <w:t xml:space="preserve"> 3</w:t>
            </w:r>
          </w:p>
        </w:tc>
        <w:tc>
          <w:tcPr>
            <w:tcW w:w="816" w:type="dxa"/>
            <w:vMerge/>
            <w:tcBorders>
              <w:left w:val="outset" w:sz="6" w:space="0" w:color="auto"/>
              <w:right w:val="outset" w:sz="6" w:space="0" w:color="auto"/>
            </w:tcBorders>
            <w:vAlign w:val="center"/>
          </w:tcPr>
          <w:p w:rsidR="00AC3CFC" w:rsidRPr="003B05A0" w:rsidRDefault="00AC3CFC" w:rsidP="00AC3CFC">
            <w:pPr>
              <w:pStyle w:val="NormalWeb"/>
              <w:spacing w:before="0" w:beforeAutospacing="0" w:after="0" w:afterAutospacing="0"/>
              <w:jc w:val="center"/>
              <w:rPr>
                <w:rFonts w:ascii="Arial" w:hAnsi="Arial" w:cs="Arial"/>
                <w:sz w:val="20"/>
                <w:szCs w:val="20"/>
              </w:rPr>
            </w:pPr>
          </w:p>
        </w:tc>
        <w:tc>
          <w:tcPr>
            <w:tcW w:w="816" w:type="dxa"/>
            <w:gridSpan w:val="2"/>
            <w:tcBorders>
              <w:top w:val="outset" w:sz="6" w:space="0" w:color="auto"/>
              <w:left w:val="outset" w:sz="6" w:space="0" w:color="auto"/>
              <w:bottom w:val="outset" w:sz="6" w:space="0" w:color="auto"/>
              <w:right w:val="outset" w:sz="6" w:space="0" w:color="auto"/>
            </w:tcBorders>
            <w:vAlign w:val="center"/>
          </w:tcPr>
          <w:p w:rsidR="00AC3CFC" w:rsidRPr="003B05A0" w:rsidRDefault="00AC3CFC" w:rsidP="000A427F">
            <w:pPr>
              <w:pStyle w:val="NormalWeb"/>
              <w:spacing w:before="0" w:beforeAutospacing="0" w:after="0" w:afterAutospacing="0"/>
              <w:ind w:left="720"/>
              <w:jc w:val="both"/>
              <w:rPr>
                <w:rFonts w:ascii="Arial" w:hAnsi="Arial" w:cs="Arial"/>
                <w:sz w:val="20"/>
                <w:szCs w:val="20"/>
              </w:rPr>
            </w:pPr>
          </w:p>
        </w:tc>
        <w:tc>
          <w:tcPr>
            <w:tcW w:w="854" w:type="dxa"/>
            <w:gridSpan w:val="2"/>
            <w:tcBorders>
              <w:top w:val="outset" w:sz="6" w:space="0" w:color="auto"/>
              <w:left w:val="outset" w:sz="6" w:space="0" w:color="auto"/>
              <w:bottom w:val="outset" w:sz="6" w:space="0" w:color="auto"/>
              <w:right w:val="outset" w:sz="6" w:space="0" w:color="auto"/>
            </w:tcBorders>
            <w:vAlign w:val="center"/>
          </w:tcPr>
          <w:p w:rsidR="00AC3CFC" w:rsidRPr="003B05A0" w:rsidRDefault="00AC3CFC" w:rsidP="000A427F">
            <w:pPr>
              <w:pStyle w:val="NormalWeb"/>
              <w:spacing w:before="0" w:beforeAutospacing="0" w:after="0" w:afterAutospacing="0"/>
              <w:ind w:left="720"/>
              <w:jc w:val="both"/>
              <w:rPr>
                <w:rFonts w:ascii="Arial" w:hAnsi="Arial" w:cs="Arial"/>
                <w:sz w:val="20"/>
                <w:szCs w:val="20"/>
              </w:rPr>
            </w:pPr>
          </w:p>
        </w:tc>
        <w:tc>
          <w:tcPr>
            <w:tcW w:w="816" w:type="dxa"/>
            <w:gridSpan w:val="2"/>
            <w:tcBorders>
              <w:top w:val="outset" w:sz="6" w:space="0" w:color="auto"/>
              <w:left w:val="outset" w:sz="6" w:space="0" w:color="auto"/>
              <w:bottom w:val="outset" w:sz="6" w:space="0" w:color="auto"/>
              <w:right w:val="outset" w:sz="6" w:space="0" w:color="auto"/>
            </w:tcBorders>
            <w:vAlign w:val="center"/>
          </w:tcPr>
          <w:p w:rsidR="00AC3CFC" w:rsidRPr="003B05A0" w:rsidRDefault="00AC3CFC" w:rsidP="000A427F">
            <w:pPr>
              <w:pStyle w:val="NormalWeb"/>
              <w:spacing w:before="0" w:beforeAutospacing="0" w:after="0" w:afterAutospacing="0"/>
              <w:ind w:left="720"/>
              <w:jc w:val="both"/>
              <w:rPr>
                <w:rFonts w:ascii="Arial" w:hAnsi="Arial" w:cs="Arial"/>
                <w:sz w:val="20"/>
                <w:szCs w:val="20"/>
              </w:rPr>
            </w:pPr>
          </w:p>
        </w:tc>
        <w:tc>
          <w:tcPr>
            <w:tcW w:w="806" w:type="dxa"/>
            <w:tcBorders>
              <w:top w:val="outset" w:sz="6" w:space="0" w:color="auto"/>
              <w:left w:val="outset" w:sz="6" w:space="0" w:color="auto"/>
              <w:bottom w:val="outset" w:sz="6" w:space="0" w:color="auto"/>
              <w:right w:val="outset" w:sz="6" w:space="0" w:color="auto"/>
            </w:tcBorders>
            <w:vAlign w:val="center"/>
          </w:tcPr>
          <w:p w:rsidR="00AC3CFC" w:rsidRPr="003B05A0" w:rsidRDefault="00AC3CFC" w:rsidP="000A427F">
            <w:pPr>
              <w:pStyle w:val="NormalWeb"/>
              <w:spacing w:before="0" w:beforeAutospacing="0" w:after="0" w:afterAutospacing="0"/>
              <w:ind w:left="720"/>
              <w:jc w:val="both"/>
              <w:rPr>
                <w:rFonts w:ascii="Arial" w:hAnsi="Arial" w:cs="Arial"/>
                <w:sz w:val="20"/>
                <w:szCs w:val="20"/>
              </w:rPr>
            </w:pPr>
          </w:p>
        </w:tc>
        <w:tc>
          <w:tcPr>
            <w:tcW w:w="1489" w:type="dxa"/>
            <w:gridSpan w:val="2"/>
            <w:tcBorders>
              <w:top w:val="outset" w:sz="6" w:space="0" w:color="auto"/>
              <w:left w:val="outset" w:sz="6" w:space="0" w:color="auto"/>
              <w:bottom w:val="outset" w:sz="6" w:space="0" w:color="auto"/>
              <w:right w:val="outset" w:sz="6" w:space="0" w:color="auto"/>
            </w:tcBorders>
            <w:vAlign w:val="center"/>
          </w:tcPr>
          <w:p w:rsidR="00AC3CFC" w:rsidRPr="003B05A0" w:rsidRDefault="00AC3CFC" w:rsidP="000A427F">
            <w:pPr>
              <w:pStyle w:val="NormalWeb"/>
              <w:spacing w:before="0" w:beforeAutospacing="0" w:after="0" w:afterAutospacing="0"/>
              <w:ind w:left="720"/>
              <w:jc w:val="both"/>
              <w:rPr>
                <w:rFonts w:ascii="Arial" w:hAnsi="Arial" w:cs="Arial"/>
                <w:sz w:val="20"/>
                <w:szCs w:val="20"/>
              </w:rPr>
            </w:pPr>
          </w:p>
        </w:tc>
        <w:tc>
          <w:tcPr>
            <w:tcW w:w="836" w:type="dxa"/>
            <w:vMerge/>
            <w:tcBorders>
              <w:left w:val="outset" w:sz="6" w:space="0" w:color="auto"/>
              <w:right w:val="outset" w:sz="6" w:space="0" w:color="auto"/>
            </w:tcBorders>
            <w:vAlign w:val="center"/>
          </w:tcPr>
          <w:p w:rsidR="00AC3CFC" w:rsidRPr="00AC3CFC" w:rsidRDefault="00AC3CFC" w:rsidP="00AC3CFC">
            <w:pPr>
              <w:pStyle w:val="NormalWeb"/>
              <w:spacing w:before="0" w:beforeAutospacing="0" w:after="0" w:afterAutospacing="0"/>
              <w:jc w:val="center"/>
              <w:rPr>
                <w:rFonts w:ascii="Arial" w:hAnsi="Arial" w:cs="Arial"/>
                <w:sz w:val="20"/>
                <w:szCs w:val="20"/>
                <w:lang w:val="mn-MN"/>
              </w:rPr>
            </w:pPr>
          </w:p>
        </w:tc>
        <w:tc>
          <w:tcPr>
            <w:tcW w:w="816" w:type="dxa"/>
            <w:tcBorders>
              <w:top w:val="outset" w:sz="6" w:space="0" w:color="auto"/>
              <w:left w:val="outset" w:sz="6" w:space="0" w:color="auto"/>
              <w:bottom w:val="outset" w:sz="6" w:space="0" w:color="auto"/>
              <w:right w:val="outset" w:sz="6" w:space="0" w:color="auto"/>
            </w:tcBorders>
            <w:vAlign w:val="center"/>
          </w:tcPr>
          <w:p w:rsidR="00AC3CFC" w:rsidRPr="003B05A0" w:rsidRDefault="00AC3CFC" w:rsidP="000A427F">
            <w:pPr>
              <w:pStyle w:val="NormalWeb"/>
              <w:spacing w:before="0" w:beforeAutospacing="0" w:after="0" w:afterAutospacing="0"/>
              <w:ind w:left="720"/>
              <w:jc w:val="both"/>
              <w:rPr>
                <w:rFonts w:ascii="Arial" w:hAnsi="Arial" w:cs="Arial"/>
                <w:sz w:val="20"/>
                <w:szCs w:val="20"/>
              </w:rPr>
            </w:pPr>
          </w:p>
        </w:tc>
        <w:tc>
          <w:tcPr>
            <w:tcW w:w="816" w:type="dxa"/>
            <w:tcBorders>
              <w:top w:val="outset" w:sz="6" w:space="0" w:color="auto"/>
              <w:left w:val="outset" w:sz="6" w:space="0" w:color="auto"/>
              <w:bottom w:val="outset" w:sz="6" w:space="0" w:color="auto"/>
              <w:right w:val="outset" w:sz="6" w:space="0" w:color="auto"/>
            </w:tcBorders>
            <w:vAlign w:val="center"/>
          </w:tcPr>
          <w:p w:rsidR="00AC3CFC" w:rsidRPr="003B05A0" w:rsidRDefault="00AC3CFC" w:rsidP="000A427F">
            <w:pPr>
              <w:pStyle w:val="NormalWeb"/>
              <w:spacing w:before="0" w:beforeAutospacing="0" w:after="0" w:afterAutospacing="0"/>
              <w:ind w:left="720"/>
              <w:jc w:val="both"/>
              <w:rPr>
                <w:rFonts w:ascii="Arial" w:hAnsi="Arial" w:cs="Arial"/>
                <w:sz w:val="20"/>
                <w:szCs w:val="20"/>
              </w:rPr>
            </w:pPr>
          </w:p>
        </w:tc>
      </w:tr>
      <w:tr w:rsidR="00AC3CFC" w:rsidRPr="003B05A0" w:rsidTr="00A80274">
        <w:trPr>
          <w:trHeight w:val="100"/>
          <w:tblCellSpacing w:w="0" w:type="dxa"/>
          <w:jc w:val="center"/>
        </w:trPr>
        <w:tc>
          <w:tcPr>
            <w:tcW w:w="0" w:type="auto"/>
            <w:vMerge/>
            <w:tcBorders>
              <w:left w:val="outset" w:sz="6" w:space="0" w:color="auto"/>
              <w:bottom w:val="outset" w:sz="6" w:space="0" w:color="auto"/>
              <w:right w:val="outset" w:sz="6" w:space="0" w:color="auto"/>
            </w:tcBorders>
            <w:vAlign w:val="center"/>
          </w:tcPr>
          <w:p w:rsidR="00AC3CFC" w:rsidRPr="003B05A0" w:rsidRDefault="00AC3CFC" w:rsidP="000A427F">
            <w:pPr>
              <w:rPr>
                <w:rFonts w:ascii="Arial" w:eastAsia="Times New Roman" w:hAnsi="Arial" w:cs="Arial"/>
                <w:sz w:val="20"/>
                <w:szCs w:val="20"/>
              </w:rPr>
            </w:pPr>
          </w:p>
        </w:tc>
        <w:tc>
          <w:tcPr>
            <w:tcW w:w="0" w:type="auto"/>
            <w:vMerge/>
            <w:tcBorders>
              <w:left w:val="outset" w:sz="6" w:space="0" w:color="auto"/>
              <w:bottom w:val="outset" w:sz="6" w:space="0" w:color="auto"/>
              <w:right w:val="outset" w:sz="6" w:space="0" w:color="auto"/>
            </w:tcBorders>
            <w:vAlign w:val="center"/>
          </w:tcPr>
          <w:p w:rsidR="00AC3CFC" w:rsidRPr="003B05A0" w:rsidRDefault="00AC3CFC" w:rsidP="000A427F">
            <w:pPr>
              <w:jc w:val="both"/>
              <w:rPr>
                <w:rFonts w:ascii="Arial" w:eastAsia="Times New Roman" w:hAnsi="Arial" w:cs="Arial"/>
                <w:sz w:val="20"/>
                <w:szCs w:val="20"/>
              </w:rPr>
            </w:pPr>
          </w:p>
        </w:tc>
        <w:tc>
          <w:tcPr>
            <w:tcW w:w="5164" w:type="dxa"/>
            <w:gridSpan w:val="2"/>
            <w:tcBorders>
              <w:top w:val="outset" w:sz="6" w:space="0" w:color="auto"/>
              <w:left w:val="outset" w:sz="6" w:space="0" w:color="auto"/>
              <w:bottom w:val="outset" w:sz="6" w:space="0" w:color="auto"/>
              <w:right w:val="outset" w:sz="6" w:space="0" w:color="auto"/>
            </w:tcBorders>
            <w:vAlign w:val="center"/>
          </w:tcPr>
          <w:p w:rsidR="00AC3CFC" w:rsidRPr="003B05A0" w:rsidRDefault="00AC3CFC" w:rsidP="000A427F">
            <w:pPr>
              <w:pStyle w:val="NormalWeb"/>
              <w:spacing w:before="0" w:beforeAutospacing="0" w:after="0" w:afterAutospacing="0"/>
              <w:jc w:val="both"/>
              <w:rPr>
                <w:rFonts w:ascii="Arial" w:hAnsi="Arial" w:cs="Arial"/>
                <w:sz w:val="20"/>
                <w:szCs w:val="20"/>
              </w:rPr>
            </w:pPr>
            <w:proofErr w:type="spellStart"/>
            <w:r w:rsidRPr="003B05A0">
              <w:rPr>
                <w:rFonts w:ascii="Arial" w:hAnsi="Arial" w:cs="Arial"/>
                <w:sz w:val="20"/>
                <w:szCs w:val="20"/>
              </w:rPr>
              <w:t>Багц</w:t>
            </w:r>
            <w:proofErr w:type="spellEnd"/>
            <w:r w:rsidRPr="003B05A0">
              <w:rPr>
                <w:rFonts w:ascii="Arial" w:hAnsi="Arial" w:cs="Arial"/>
                <w:sz w:val="20"/>
                <w:szCs w:val="20"/>
              </w:rPr>
              <w:t xml:space="preserve"> 4</w:t>
            </w:r>
          </w:p>
        </w:tc>
        <w:tc>
          <w:tcPr>
            <w:tcW w:w="816" w:type="dxa"/>
            <w:vMerge/>
            <w:tcBorders>
              <w:left w:val="outset" w:sz="6" w:space="0" w:color="auto"/>
              <w:bottom w:val="outset" w:sz="6" w:space="0" w:color="auto"/>
              <w:right w:val="outset" w:sz="6" w:space="0" w:color="auto"/>
            </w:tcBorders>
            <w:vAlign w:val="center"/>
          </w:tcPr>
          <w:p w:rsidR="00AC3CFC" w:rsidRPr="003B05A0" w:rsidRDefault="00AC3CFC" w:rsidP="00AC3CFC">
            <w:pPr>
              <w:pStyle w:val="NormalWeb"/>
              <w:spacing w:before="0" w:beforeAutospacing="0" w:after="0" w:afterAutospacing="0"/>
              <w:jc w:val="center"/>
              <w:rPr>
                <w:rFonts w:ascii="Arial" w:hAnsi="Arial" w:cs="Arial"/>
                <w:sz w:val="20"/>
                <w:szCs w:val="20"/>
              </w:rPr>
            </w:pPr>
          </w:p>
        </w:tc>
        <w:tc>
          <w:tcPr>
            <w:tcW w:w="816" w:type="dxa"/>
            <w:gridSpan w:val="2"/>
            <w:tcBorders>
              <w:top w:val="outset" w:sz="6" w:space="0" w:color="auto"/>
              <w:left w:val="outset" w:sz="6" w:space="0" w:color="auto"/>
              <w:bottom w:val="outset" w:sz="6" w:space="0" w:color="auto"/>
              <w:right w:val="outset" w:sz="6" w:space="0" w:color="auto"/>
            </w:tcBorders>
            <w:vAlign w:val="center"/>
          </w:tcPr>
          <w:p w:rsidR="00AC3CFC" w:rsidRPr="003B05A0" w:rsidRDefault="00AC3CFC" w:rsidP="000A427F">
            <w:pPr>
              <w:pStyle w:val="NormalWeb"/>
              <w:spacing w:before="0" w:beforeAutospacing="0" w:after="0" w:afterAutospacing="0"/>
              <w:ind w:left="720"/>
              <w:jc w:val="both"/>
              <w:rPr>
                <w:rFonts w:ascii="Arial" w:hAnsi="Arial" w:cs="Arial"/>
                <w:sz w:val="20"/>
                <w:szCs w:val="20"/>
              </w:rPr>
            </w:pPr>
          </w:p>
        </w:tc>
        <w:tc>
          <w:tcPr>
            <w:tcW w:w="854" w:type="dxa"/>
            <w:gridSpan w:val="2"/>
            <w:tcBorders>
              <w:top w:val="outset" w:sz="6" w:space="0" w:color="auto"/>
              <w:left w:val="outset" w:sz="6" w:space="0" w:color="auto"/>
              <w:bottom w:val="outset" w:sz="6" w:space="0" w:color="auto"/>
              <w:right w:val="outset" w:sz="6" w:space="0" w:color="auto"/>
            </w:tcBorders>
            <w:vAlign w:val="center"/>
          </w:tcPr>
          <w:p w:rsidR="00AC3CFC" w:rsidRPr="003B05A0" w:rsidRDefault="00AC3CFC" w:rsidP="000A427F">
            <w:pPr>
              <w:pStyle w:val="NormalWeb"/>
              <w:spacing w:before="0" w:beforeAutospacing="0" w:after="0" w:afterAutospacing="0"/>
              <w:ind w:left="720"/>
              <w:jc w:val="both"/>
              <w:rPr>
                <w:rFonts w:ascii="Arial" w:hAnsi="Arial" w:cs="Arial"/>
                <w:sz w:val="20"/>
                <w:szCs w:val="20"/>
              </w:rPr>
            </w:pPr>
          </w:p>
        </w:tc>
        <w:tc>
          <w:tcPr>
            <w:tcW w:w="816" w:type="dxa"/>
            <w:gridSpan w:val="2"/>
            <w:tcBorders>
              <w:top w:val="outset" w:sz="6" w:space="0" w:color="auto"/>
              <w:left w:val="outset" w:sz="6" w:space="0" w:color="auto"/>
              <w:bottom w:val="outset" w:sz="6" w:space="0" w:color="auto"/>
              <w:right w:val="outset" w:sz="6" w:space="0" w:color="auto"/>
            </w:tcBorders>
            <w:vAlign w:val="center"/>
          </w:tcPr>
          <w:p w:rsidR="00AC3CFC" w:rsidRPr="003B05A0" w:rsidRDefault="00AC3CFC" w:rsidP="000A427F">
            <w:pPr>
              <w:pStyle w:val="NormalWeb"/>
              <w:spacing w:before="0" w:beforeAutospacing="0" w:after="0" w:afterAutospacing="0"/>
              <w:ind w:left="720"/>
              <w:jc w:val="both"/>
              <w:rPr>
                <w:rFonts w:ascii="Arial" w:hAnsi="Arial" w:cs="Arial"/>
                <w:sz w:val="20"/>
                <w:szCs w:val="20"/>
              </w:rPr>
            </w:pPr>
          </w:p>
        </w:tc>
        <w:tc>
          <w:tcPr>
            <w:tcW w:w="806" w:type="dxa"/>
            <w:tcBorders>
              <w:top w:val="outset" w:sz="6" w:space="0" w:color="auto"/>
              <w:left w:val="outset" w:sz="6" w:space="0" w:color="auto"/>
              <w:bottom w:val="outset" w:sz="6" w:space="0" w:color="auto"/>
              <w:right w:val="outset" w:sz="6" w:space="0" w:color="auto"/>
            </w:tcBorders>
            <w:vAlign w:val="center"/>
          </w:tcPr>
          <w:p w:rsidR="00AC3CFC" w:rsidRPr="003B05A0" w:rsidRDefault="00AC3CFC" w:rsidP="000A427F">
            <w:pPr>
              <w:pStyle w:val="NormalWeb"/>
              <w:spacing w:before="0" w:beforeAutospacing="0" w:after="0" w:afterAutospacing="0"/>
              <w:ind w:left="720"/>
              <w:jc w:val="both"/>
              <w:rPr>
                <w:rFonts w:ascii="Arial" w:hAnsi="Arial" w:cs="Arial"/>
                <w:sz w:val="20"/>
                <w:szCs w:val="20"/>
              </w:rPr>
            </w:pPr>
          </w:p>
        </w:tc>
        <w:tc>
          <w:tcPr>
            <w:tcW w:w="1489" w:type="dxa"/>
            <w:gridSpan w:val="2"/>
            <w:tcBorders>
              <w:top w:val="outset" w:sz="6" w:space="0" w:color="auto"/>
              <w:left w:val="outset" w:sz="6" w:space="0" w:color="auto"/>
              <w:bottom w:val="outset" w:sz="6" w:space="0" w:color="auto"/>
              <w:right w:val="outset" w:sz="6" w:space="0" w:color="auto"/>
            </w:tcBorders>
            <w:vAlign w:val="center"/>
          </w:tcPr>
          <w:p w:rsidR="00AC3CFC" w:rsidRPr="003B05A0" w:rsidRDefault="00AC3CFC" w:rsidP="000A427F">
            <w:pPr>
              <w:pStyle w:val="NormalWeb"/>
              <w:spacing w:before="0" w:beforeAutospacing="0" w:after="0" w:afterAutospacing="0"/>
              <w:ind w:left="720"/>
              <w:jc w:val="both"/>
              <w:rPr>
                <w:rFonts w:ascii="Arial" w:hAnsi="Arial" w:cs="Arial"/>
                <w:sz w:val="20"/>
                <w:szCs w:val="20"/>
              </w:rPr>
            </w:pPr>
          </w:p>
        </w:tc>
        <w:tc>
          <w:tcPr>
            <w:tcW w:w="836" w:type="dxa"/>
            <w:vMerge/>
            <w:tcBorders>
              <w:left w:val="outset" w:sz="6" w:space="0" w:color="auto"/>
              <w:bottom w:val="outset" w:sz="6" w:space="0" w:color="auto"/>
              <w:right w:val="outset" w:sz="6" w:space="0" w:color="auto"/>
            </w:tcBorders>
            <w:vAlign w:val="center"/>
          </w:tcPr>
          <w:p w:rsidR="00AC3CFC" w:rsidRPr="00AC3CFC" w:rsidRDefault="00AC3CFC" w:rsidP="00AC3CFC">
            <w:pPr>
              <w:pStyle w:val="NormalWeb"/>
              <w:spacing w:before="0" w:beforeAutospacing="0" w:after="0" w:afterAutospacing="0"/>
              <w:jc w:val="center"/>
              <w:rPr>
                <w:rFonts w:ascii="Arial" w:hAnsi="Arial" w:cs="Arial"/>
                <w:sz w:val="20"/>
                <w:szCs w:val="20"/>
                <w:lang w:val="mn-MN"/>
              </w:rPr>
            </w:pPr>
          </w:p>
        </w:tc>
        <w:tc>
          <w:tcPr>
            <w:tcW w:w="816" w:type="dxa"/>
            <w:tcBorders>
              <w:top w:val="outset" w:sz="6" w:space="0" w:color="auto"/>
              <w:left w:val="outset" w:sz="6" w:space="0" w:color="auto"/>
              <w:bottom w:val="outset" w:sz="6" w:space="0" w:color="auto"/>
              <w:right w:val="outset" w:sz="6" w:space="0" w:color="auto"/>
            </w:tcBorders>
            <w:vAlign w:val="center"/>
          </w:tcPr>
          <w:p w:rsidR="00AC3CFC" w:rsidRPr="003B05A0" w:rsidRDefault="00AC3CFC" w:rsidP="000A427F">
            <w:pPr>
              <w:pStyle w:val="NormalWeb"/>
              <w:spacing w:before="0" w:beforeAutospacing="0" w:after="0" w:afterAutospacing="0"/>
              <w:ind w:left="720"/>
              <w:jc w:val="both"/>
              <w:rPr>
                <w:rFonts w:ascii="Arial" w:hAnsi="Arial" w:cs="Arial"/>
                <w:sz w:val="20"/>
                <w:szCs w:val="20"/>
              </w:rPr>
            </w:pPr>
          </w:p>
        </w:tc>
        <w:tc>
          <w:tcPr>
            <w:tcW w:w="816" w:type="dxa"/>
            <w:tcBorders>
              <w:top w:val="outset" w:sz="6" w:space="0" w:color="auto"/>
              <w:left w:val="outset" w:sz="6" w:space="0" w:color="auto"/>
              <w:bottom w:val="outset" w:sz="6" w:space="0" w:color="auto"/>
              <w:right w:val="outset" w:sz="6" w:space="0" w:color="auto"/>
            </w:tcBorders>
            <w:vAlign w:val="center"/>
          </w:tcPr>
          <w:p w:rsidR="00AC3CFC" w:rsidRPr="003B05A0" w:rsidRDefault="00AC3CFC" w:rsidP="000A427F">
            <w:pPr>
              <w:pStyle w:val="NormalWeb"/>
              <w:spacing w:before="0" w:beforeAutospacing="0" w:after="0" w:afterAutospacing="0"/>
              <w:ind w:left="720"/>
              <w:jc w:val="both"/>
              <w:rPr>
                <w:rFonts w:ascii="Arial" w:hAnsi="Arial" w:cs="Arial"/>
                <w:sz w:val="20"/>
                <w:szCs w:val="20"/>
              </w:rPr>
            </w:pPr>
          </w:p>
        </w:tc>
      </w:tr>
      <w:tr w:rsidR="00F16180" w:rsidRPr="003B05A0" w:rsidTr="00F16180">
        <w:trPr>
          <w:tblCellSpacing w:w="0" w:type="dxa"/>
          <w:jc w:val="center"/>
        </w:trPr>
        <w:tc>
          <w:tcPr>
            <w:tcW w:w="843" w:type="dxa"/>
            <w:vMerge w:val="restart"/>
            <w:tcBorders>
              <w:top w:val="outset" w:sz="6" w:space="0" w:color="auto"/>
              <w:left w:val="outset" w:sz="6" w:space="0" w:color="auto"/>
              <w:right w:val="outset" w:sz="6" w:space="0" w:color="auto"/>
            </w:tcBorders>
            <w:vAlign w:val="center"/>
            <w:hideMark/>
          </w:tcPr>
          <w:p w:rsidR="00F16180" w:rsidRPr="003B05A0" w:rsidRDefault="00F16180" w:rsidP="000A427F">
            <w:pPr>
              <w:pStyle w:val="NormalWeb"/>
              <w:spacing w:before="0" w:beforeAutospacing="0" w:after="0" w:afterAutospacing="0"/>
              <w:jc w:val="center"/>
              <w:rPr>
                <w:rFonts w:ascii="Arial" w:hAnsi="Arial" w:cs="Arial"/>
                <w:sz w:val="20"/>
                <w:szCs w:val="20"/>
              </w:rPr>
            </w:pPr>
            <w:r w:rsidRPr="003B05A0">
              <w:rPr>
                <w:rFonts w:ascii="Arial" w:hAnsi="Arial" w:cs="Arial"/>
                <w:sz w:val="20"/>
                <w:szCs w:val="20"/>
              </w:rPr>
              <w:lastRenderedPageBreak/>
              <w:t>6.</w:t>
            </w:r>
          </w:p>
        </w:tc>
        <w:tc>
          <w:tcPr>
            <w:tcW w:w="6428" w:type="dxa"/>
            <w:gridSpan w:val="3"/>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0A427F">
            <w:pPr>
              <w:pStyle w:val="NormalWeb"/>
              <w:spacing w:before="0" w:beforeAutospacing="0" w:after="0" w:afterAutospacing="0"/>
              <w:jc w:val="both"/>
              <w:rPr>
                <w:rFonts w:ascii="Arial" w:hAnsi="Arial" w:cs="Arial"/>
                <w:sz w:val="20"/>
                <w:szCs w:val="20"/>
              </w:rPr>
            </w:pPr>
            <w:proofErr w:type="spellStart"/>
            <w:r w:rsidRPr="003B05A0">
              <w:rPr>
                <w:rFonts w:ascii="Arial" w:hAnsi="Arial" w:cs="Arial"/>
                <w:sz w:val="20"/>
                <w:szCs w:val="20"/>
              </w:rPr>
              <w:t>Төсөл</w:t>
            </w:r>
            <w:proofErr w:type="spellEnd"/>
            <w:r w:rsidRPr="003B05A0">
              <w:rPr>
                <w:rFonts w:ascii="Arial" w:hAnsi="Arial" w:cs="Arial"/>
                <w:sz w:val="20"/>
                <w:szCs w:val="20"/>
              </w:rPr>
              <w:t xml:space="preserve">, </w:t>
            </w:r>
            <w:proofErr w:type="spellStart"/>
            <w:r w:rsidRPr="003B05A0">
              <w:rPr>
                <w:rFonts w:ascii="Arial" w:hAnsi="Arial" w:cs="Arial"/>
                <w:sz w:val="20"/>
                <w:szCs w:val="20"/>
              </w:rPr>
              <w:t>хөтөлбөрийн</w:t>
            </w:r>
            <w:proofErr w:type="spellEnd"/>
            <w:r w:rsidRPr="003B05A0">
              <w:rPr>
                <w:rFonts w:ascii="Arial" w:hAnsi="Arial" w:cs="Arial"/>
                <w:sz w:val="20"/>
                <w:szCs w:val="20"/>
              </w:rPr>
              <w:t xml:space="preserve"> </w:t>
            </w:r>
            <w:proofErr w:type="spellStart"/>
            <w:r w:rsidRPr="003B05A0">
              <w:rPr>
                <w:rFonts w:ascii="Arial" w:hAnsi="Arial" w:cs="Arial"/>
                <w:sz w:val="20"/>
                <w:szCs w:val="20"/>
              </w:rPr>
              <w:t>зорилт</w:t>
            </w:r>
            <w:proofErr w:type="spellEnd"/>
            <w:r w:rsidRPr="003B05A0">
              <w:rPr>
                <w:rFonts w:ascii="Arial" w:hAnsi="Arial" w:cs="Arial"/>
                <w:sz w:val="20"/>
                <w:szCs w:val="20"/>
              </w:rPr>
              <w:t>:</w:t>
            </w:r>
          </w:p>
        </w:tc>
        <w:tc>
          <w:tcPr>
            <w:tcW w:w="8065" w:type="dxa"/>
            <w:gridSpan w:val="13"/>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0A427F">
            <w:pPr>
              <w:pStyle w:val="NormalWeb"/>
              <w:spacing w:before="0" w:beforeAutospacing="0" w:after="0" w:afterAutospacing="0"/>
              <w:jc w:val="both"/>
              <w:rPr>
                <w:rFonts w:ascii="Arial" w:hAnsi="Arial" w:cs="Arial"/>
                <w:sz w:val="20"/>
                <w:szCs w:val="20"/>
              </w:rPr>
            </w:pPr>
            <w:proofErr w:type="spellStart"/>
            <w:r w:rsidRPr="003B05A0">
              <w:rPr>
                <w:rFonts w:ascii="Arial" w:hAnsi="Arial" w:cs="Arial"/>
                <w:sz w:val="20"/>
                <w:szCs w:val="20"/>
              </w:rPr>
              <w:t>Ажлуудын</w:t>
            </w:r>
            <w:proofErr w:type="spellEnd"/>
            <w:r w:rsidRPr="003B05A0">
              <w:rPr>
                <w:rFonts w:ascii="Arial" w:hAnsi="Arial" w:cs="Arial"/>
                <w:sz w:val="20"/>
                <w:szCs w:val="20"/>
              </w:rPr>
              <w:t xml:space="preserve"> </w:t>
            </w:r>
            <w:proofErr w:type="spellStart"/>
            <w:r w:rsidRPr="003B05A0">
              <w:rPr>
                <w:rFonts w:ascii="Arial" w:hAnsi="Arial" w:cs="Arial"/>
                <w:sz w:val="20"/>
                <w:szCs w:val="20"/>
              </w:rPr>
              <w:t>биелэлтийг</w:t>
            </w:r>
            <w:proofErr w:type="spellEnd"/>
            <w:r w:rsidRPr="003B05A0">
              <w:rPr>
                <w:rFonts w:ascii="Arial" w:hAnsi="Arial" w:cs="Arial"/>
                <w:sz w:val="20"/>
                <w:szCs w:val="20"/>
              </w:rPr>
              <w:t xml:space="preserve"> </w:t>
            </w:r>
            <w:proofErr w:type="spellStart"/>
            <w:r w:rsidRPr="003B05A0">
              <w:rPr>
                <w:rFonts w:ascii="Arial" w:hAnsi="Arial" w:cs="Arial"/>
                <w:sz w:val="20"/>
                <w:szCs w:val="20"/>
              </w:rPr>
              <w:t>доорх</w:t>
            </w:r>
            <w:proofErr w:type="spellEnd"/>
            <w:r w:rsidRPr="003B05A0">
              <w:rPr>
                <w:rFonts w:ascii="Arial" w:hAnsi="Arial" w:cs="Arial"/>
                <w:sz w:val="20"/>
                <w:szCs w:val="20"/>
              </w:rPr>
              <w:t xml:space="preserve"> </w:t>
            </w:r>
            <w:proofErr w:type="spellStart"/>
            <w:r w:rsidRPr="003B05A0">
              <w:rPr>
                <w:rFonts w:ascii="Arial" w:hAnsi="Arial" w:cs="Arial"/>
                <w:sz w:val="20"/>
                <w:szCs w:val="20"/>
              </w:rPr>
              <w:t>талбарт</w:t>
            </w:r>
            <w:proofErr w:type="spellEnd"/>
            <w:r w:rsidRPr="003B05A0">
              <w:rPr>
                <w:rFonts w:ascii="Arial" w:hAnsi="Arial" w:cs="Arial"/>
                <w:sz w:val="20"/>
                <w:szCs w:val="20"/>
              </w:rPr>
              <w:t xml:space="preserve"> </w:t>
            </w:r>
            <w:proofErr w:type="spellStart"/>
            <w:r w:rsidRPr="003B05A0">
              <w:rPr>
                <w:rFonts w:ascii="Arial" w:hAnsi="Arial" w:cs="Arial"/>
                <w:sz w:val="20"/>
                <w:szCs w:val="20"/>
              </w:rPr>
              <w:t>бичнэ</w:t>
            </w:r>
            <w:proofErr w:type="spellEnd"/>
            <w:r w:rsidRPr="003B05A0">
              <w:rPr>
                <w:rFonts w:ascii="Arial" w:hAnsi="Arial" w:cs="Arial"/>
                <w:sz w:val="20"/>
                <w:szCs w:val="20"/>
              </w:rPr>
              <w:t>.</w:t>
            </w:r>
          </w:p>
        </w:tc>
      </w:tr>
      <w:tr w:rsidR="00F16180" w:rsidRPr="003B05A0" w:rsidTr="004B5A75">
        <w:trPr>
          <w:tblCellSpacing w:w="0" w:type="dxa"/>
          <w:jc w:val="center"/>
        </w:trPr>
        <w:tc>
          <w:tcPr>
            <w:tcW w:w="0" w:type="auto"/>
            <w:vMerge/>
            <w:tcBorders>
              <w:left w:val="outset" w:sz="6" w:space="0" w:color="auto"/>
              <w:right w:val="outset" w:sz="6" w:space="0" w:color="auto"/>
            </w:tcBorders>
            <w:vAlign w:val="center"/>
            <w:hideMark/>
          </w:tcPr>
          <w:p w:rsidR="00F16180" w:rsidRPr="003B05A0" w:rsidRDefault="00F16180" w:rsidP="000A427F">
            <w:pPr>
              <w:pStyle w:val="NormalWeb"/>
              <w:spacing w:before="0" w:beforeAutospacing="0" w:after="0" w:afterAutospacing="0"/>
              <w:ind w:left="720"/>
              <w:jc w:val="center"/>
              <w:rPr>
                <w:rFonts w:ascii="Arial" w:hAnsi="Arial" w:cs="Arial"/>
                <w:sz w:val="20"/>
                <w:szCs w:val="20"/>
              </w:rPr>
            </w:pPr>
          </w:p>
        </w:tc>
        <w:tc>
          <w:tcPr>
            <w:tcW w:w="6428" w:type="dxa"/>
            <w:gridSpan w:val="3"/>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0A427F">
            <w:pPr>
              <w:pStyle w:val="NormalWeb"/>
              <w:spacing w:before="0" w:beforeAutospacing="0" w:after="0" w:afterAutospacing="0"/>
              <w:jc w:val="both"/>
              <w:rPr>
                <w:rFonts w:ascii="Arial" w:hAnsi="Arial" w:cs="Arial"/>
                <w:sz w:val="20"/>
                <w:szCs w:val="20"/>
              </w:rPr>
            </w:pPr>
            <w:r w:rsidRPr="003B05A0">
              <w:rPr>
                <w:rFonts w:ascii="Arial" w:hAnsi="Arial" w:cs="Arial"/>
                <w:sz w:val="20"/>
                <w:szCs w:val="20"/>
              </w:rPr>
              <w:t xml:space="preserve">1-р </w:t>
            </w:r>
            <w:proofErr w:type="spellStart"/>
            <w:r w:rsidRPr="003B05A0">
              <w:rPr>
                <w:rFonts w:ascii="Arial" w:hAnsi="Arial" w:cs="Arial"/>
                <w:sz w:val="20"/>
                <w:szCs w:val="20"/>
              </w:rPr>
              <w:t>зорилтын</w:t>
            </w:r>
            <w:proofErr w:type="spellEnd"/>
            <w:r w:rsidRPr="003B05A0">
              <w:rPr>
                <w:rFonts w:ascii="Arial" w:hAnsi="Arial" w:cs="Arial"/>
                <w:sz w:val="20"/>
                <w:szCs w:val="20"/>
              </w:rPr>
              <w:t xml:space="preserve"> </w:t>
            </w:r>
            <w:proofErr w:type="spellStart"/>
            <w:r w:rsidRPr="003B05A0">
              <w:rPr>
                <w:rFonts w:ascii="Arial" w:hAnsi="Arial" w:cs="Arial"/>
                <w:sz w:val="20"/>
                <w:szCs w:val="20"/>
              </w:rPr>
              <w:t>хүрээнд</w:t>
            </w:r>
            <w:proofErr w:type="spellEnd"/>
            <w:r w:rsidRPr="003B05A0">
              <w:rPr>
                <w:rFonts w:ascii="Arial" w:hAnsi="Arial" w:cs="Arial"/>
                <w:sz w:val="20"/>
                <w:szCs w:val="20"/>
              </w:rPr>
              <w:t>:</w:t>
            </w:r>
          </w:p>
          <w:p w:rsidR="00F16180" w:rsidRPr="003B05A0" w:rsidRDefault="00F16180" w:rsidP="000A427F">
            <w:pPr>
              <w:pStyle w:val="NormalWeb"/>
              <w:spacing w:before="0" w:beforeAutospacing="0" w:after="0" w:afterAutospacing="0"/>
              <w:jc w:val="both"/>
              <w:rPr>
                <w:rFonts w:ascii="Arial" w:hAnsi="Arial" w:cs="Arial"/>
                <w:sz w:val="20"/>
                <w:szCs w:val="20"/>
                <w:lang w:val="mn-MN"/>
              </w:rPr>
            </w:pPr>
            <w:proofErr w:type="spellStart"/>
            <w:r w:rsidRPr="003B05A0">
              <w:rPr>
                <w:rFonts w:ascii="Arial" w:hAnsi="Arial" w:cs="Arial"/>
                <w:sz w:val="20"/>
                <w:szCs w:val="20"/>
              </w:rPr>
              <w:t>Хүрэх</w:t>
            </w:r>
            <w:proofErr w:type="spellEnd"/>
            <w:r w:rsidRPr="003B05A0">
              <w:rPr>
                <w:rFonts w:ascii="Arial" w:hAnsi="Arial" w:cs="Arial"/>
                <w:sz w:val="20"/>
                <w:szCs w:val="20"/>
              </w:rPr>
              <w:t xml:space="preserve"> </w:t>
            </w:r>
            <w:proofErr w:type="spellStart"/>
            <w:r w:rsidRPr="003B05A0">
              <w:rPr>
                <w:rFonts w:ascii="Arial" w:hAnsi="Arial" w:cs="Arial"/>
                <w:sz w:val="20"/>
                <w:szCs w:val="20"/>
              </w:rPr>
              <w:t>үр</w:t>
            </w:r>
            <w:proofErr w:type="spellEnd"/>
            <w:r w:rsidRPr="003B05A0">
              <w:rPr>
                <w:rFonts w:ascii="Arial" w:hAnsi="Arial" w:cs="Arial"/>
                <w:sz w:val="20"/>
                <w:szCs w:val="20"/>
              </w:rPr>
              <w:t xml:space="preserve"> </w:t>
            </w:r>
            <w:proofErr w:type="spellStart"/>
            <w:r w:rsidRPr="003B05A0">
              <w:rPr>
                <w:rFonts w:ascii="Arial" w:hAnsi="Arial" w:cs="Arial"/>
                <w:sz w:val="20"/>
                <w:szCs w:val="20"/>
              </w:rPr>
              <w:t>дүн</w:t>
            </w:r>
            <w:proofErr w:type="spellEnd"/>
            <w:r w:rsidRPr="003B05A0">
              <w:rPr>
                <w:rFonts w:ascii="Arial" w:hAnsi="Arial" w:cs="Arial"/>
                <w:sz w:val="20"/>
                <w:szCs w:val="20"/>
              </w:rPr>
              <w:t xml:space="preserve"> 1:</w:t>
            </w:r>
            <w:r w:rsidRPr="003B05A0">
              <w:rPr>
                <w:rFonts w:ascii="Arial" w:hAnsi="Arial" w:cs="Arial"/>
                <w:sz w:val="20"/>
                <w:szCs w:val="20"/>
                <w:lang w:val="mn-MN"/>
              </w:rPr>
              <w:t xml:space="preserve"> </w:t>
            </w:r>
          </w:p>
          <w:p w:rsidR="00F16180" w:rsidRPr="003B05A0" w:rsidRDefault="00F16180" w:rsidP="000A427F">
            <w:pPr>
              <w:pStyle w:val="NormalWeb"/>
              <w:spacing w:before="0" w:beforeAutospacing="0" w:after="0" w:afterAutospacing="0"/>
              <w:jc w:val="both"/>
              <w:rPr>
                <w:rFonts w:ascii="Arial" w:hAnsi="Arial" w:cs="Arial"/>
                <w:sz w:val="20"/>
                <w:szCs w:val="20"/>
                <w:lang w:val="mn-MN"/>
              </w:rPr>
            </w:pPr>
            <w:r w:rsidRPr="00AE510A">
              <w:rPr>
                <w:rFonts w:ascii="Arial" w:hAnsi="Arial" w:cs="Arial"/>
                <w:sz w:val="20"/>
                <w:szCs w:val="20"/>
                <w:lang w:val="mn-MN"/>
              </w:rPr>
              <w:t>Биеийн тамир, спортоор хичээллэх орчин нөхцөл бүрдэж, спортоор хичээллэгч, эрүүл мэндээ бэхжүүлэгч иргэдийн тоо өсөж, халдварт бус өвчний өвчлөл бууран хүн амын дундаж наслалт нэмэгдэнэ.</w:t>
            </w:r>
          </w:p>
        </w:tc>
        <w:tc>
          <w:tcPr>
            <w:tcW w:w="8065" w:type="dxa"/>
            <w:gridSpan w:val="13"/>
            <w:tcBorders>
              <w:top w:val="outset" w:sz="6" w:space="0" w:color="auto"/>
              <w:left w:val="outset" w:sz="6" w:space="0" w:color="auto"/>
              <w:bottom w:val="outset" w:sz="6" w:space="0" w:color="auto"/>
              <w:right w:val="outset" w:sz="6" w:space="0" w:color="auto"/>
            </w:tcBorders>
            <w:hideMark/>
          </w:tcPr>
          <w:p w:rsidR="004B5A75" w:rsidRPr="004B5A75" w:rsidRDefault="00F16180" w:rsidP="00A84722">
            <w:pPr>
              <w:pStyle w:val="NormalWeb"/>
              <w:spacing w:before="0" w:beforeAutospacing="0" w:after="0" w:afterAutospacing="0"/>
              <w:jc w:val="both"/>
              <w:rPr>
                <w:rFonts w:ascii="Arial" w:hAnsi="Arial" w:cs="Arial"/>
                <w:sz w:val="20"/>
                <w:szCs w:val="20"/>
                <w:lang w:val="mn-MN"/>
              </w:rPr>
            </w:pPr>
            <w:r w:rsidRPr="00AC3CFC">
              <w:rPr>
                <w:rFonts w:ascii="Arial" w:hAnsi="Arial" w:cs="Arial"/>
                <w:b/>
                <w:sz w:val="20"/>
                <w:szCs w:val="20"/>
              </w:rPr>
              <w:t xml:space="preserve">1-р </w:t>
            </w:r>
            <w:proofErr w:type="spellStart"/>
            <w:r w:rsidRPr="00AC3CFC">
              <w:rPr>
                <w:rFonts w:ascii="Arial" w:hAnsi="Arial" w:cs="Arial"/>
                <w:b/>
                <w:sz w:val="20"/>
                <w:szCs w:val="20"/>
              </w:rPr>
              <w:t>зорилтын</w:t>
            </w:r>
            <w:proofErr w:type="spellEnd"/>
            <w:r w:rsidRPr="00AC3CFC">
              <w:rPr>
                <w:rFonts w:ascii="Arial" w:hAnsi="Arial" w:cs="Arial"/>
                <w:b/>
                <w:sz w:val="20"/>
                <w:szCs w:val="20"/>
              </w:rPr>
              <w:t xml:space="preserve"> </w:t>
            </w:r>
            <w:proofErr w:type="spellStart"/>
            <w:r w:rsidRPr="00AC3CFC">
              <w:rPr>
                <w:rFonts w:ascii="Arial" w:hAnsi="Arial" w:cs="Arial"/>
                <w:b/>
                <w:sz w:val="20"/>
                <w:szCs w:val="20"/>
              </w:rPr>
              <w:t>хүрээнд</w:t>
            </w:r>
            <w:proofErr w:type="spellEnd"/>
            <w:r w:rsidRPr="00AC3CFC">
              <w:rPr>
                <w:rFonts w:ascii="Arial" w:hAnsi="Arial" w:cs="Arial"/>
                <w:b/>
                <w:sz w:val="20"/>
                <w:szCs w:val="20"/>
              </w:rPr>
              <w:t xml:space="preserve"> </w:t>
            </w:r>
            <w:r w:rsidR="00D95175" w:rsidRPr="00D95175">
              <w:rPr>
                <w:rFonts w:ascii="Arial" w:hAnsi="Arial" w:cs="Arial"/>
                <w:sz w:val="20"/>
                <w:szCs w:val="20"/>
                <w:lang w:val="mn-MN"/>
              </w:rPr>
              <w:t>“Улаанбаатар марафон - 2017” олон улсын гүйлт</w:t>
            </w:r>
            <w:r w:rsidR="00DE5ED2">
              <w:rPr>
                <w:rFonts w:ascii="Arial" w:hAnsi="Arial" w:cs="Arial"/>
                <w:sz w:val="20"/>
                <w:szCs w:val="20"/>
                <w:lang w:val="mn-MN"/>
              </w:rPr>
              <w:t xml:space="preserve">, </w:t>
            </w:r>
            <w:r w:rsidR="00DE5ED2" w:rsidRPr="00D95175">
              <w:rPr>
                <w:rFonts w:ascii="Arial" w:hAnsi="Arial" w:cs="Arial"/>
                <w:sz w:val="20"/>
                <w:szCs w:val="20"/>
                <w:lang w:val="mn-MN"/>
              </w:rPr>
              <w:t>“Өртөөт марафон”</w:t>
            </w:r>
            <w:r w:rsidR="00DE5ED2">
              <w:rPr>
                <w:rFonts w:ascii="Arial" w:hAnsi="Arial" w:cs="Arial"/>
                <w:sz w:val="20"/>
                <w:szCs w:val="20"/>
                <w:lang w:val="mn-MN"/>
              </w:rPr>
              <w:t>,</w:t>
            </w:r>
            <w:r w:rsidR="00DE5ED2" w:rsidRPr="00D95175">
              <w:rPr>
                <w:rFonts w:ascii="Arial" w:hAnsi="Arial" w:cs="Arial"/>
                <w:sz w:val="20"/>
                <w:szCs w:val="20"/>
                <w:lang w:val="mn-MN"/>
              </w:rPr>
              <w:t xml:space="preserve"> “Дугуйн марафон” арга хэмжээ</w:t>
            </w:r>
            <w:r w:rsidR="00DE5ED2">
              <w:rPr>
                <w:rFonts w:ascii="Arial" w:hAnsi="Arial" w:cs="Arial"/>
                <w:sz w:val="20"/>
                <w:szCs w:val="20"/>
                <w:lang w:val="mn-MN"/>
              </w:rPr>
              <w:t>, “</w:t>
            </w:r>
            <w:r w:rsidR="00D95175" w:rsidRPr="00D95175">
              <w:rPr>
                <w:rFonts w:ascii="Arial" w:hAnsi="Arial" w:cs="Arial"/>
                <w:sz w:val="20"/>
                <w:szCs w:val="20"/>
                <w:lang w:val="mn-MN"/>
              </w:rPr>
              <w:t>Цасны баяр”</w:t>
            </w:r>
            <w:r w:rsidR="00DE5ED2">
              <w:rPr>
                <w:rFonts w:ascii="Arial" w:hAnsi="Arial" w:cs="Arial"/>
                <w:sz w:val="20"/>
                <w:szCs w:val="20"/>
                <w:lang w:val="mn-MN"/>
              </w:rPr>
              <w:t xml:space="preserve"> өдөрлөг, </w:t>
            </w:r>
            <w:r w:rsidR="00D95175" w:rsidRPr="00D95175">
              <w:rPr>
                <w:rFonts w:ascii="Arial" w:hAnsi="Arial" w:cs="Arial"/>
                <w:sz w:val="20"/>
                <w:szCs w:val="20"/>
                <w:lang w:val="mn-MN"/>
              </w:rPr>
              <w:t>“Дөрвөн хайрхан эко явган аялал”</w:t>
            </w:r>
            <w:r w:rsidR="00DE5ED2">
              <w:rPr>
                <w:rFonts w:ascii="Arial" w:hAnsi="Arial" w:cs="Arial"/>
                <w:sz w:val="20"/>
                <w:szCs w:val="20"/>
                <w:lang w:val="mn-MN"/>
              </w:rPr>
              <w:t>, “</w:t>
            </w:r>
            <w:r w:rsidR="00D95175" w:rsidRPr="00D95175">
              <w:rPr>
                <w:rFonts w:ascii="Arial" w:hAnsi="Arial" w:cs="Arial"/>
                <w:sz w:val="20"/>
                <w:szCs w:val="20"/>
                <w:lang w:val="mn-MN"/>
              </w:rPr>
              <w:t>Нийслэлийн иргэдийн спортын наад</w:t>
            </w:r>
            <w:r w:rsidR="00DE5ED2">
              <w:rPr>
                <w:rFonts w:ascii="Arial" w:hAnsi="Arial" w:cs="Arial"/>
                <w:sz w:val="20"/>
                <w:szCs w:val="20"/>
                <w:lang w:val="mn-MN"/>
              </w:rPr>
              <w:t>а</w:t>
            </w:r>
            <w:r w:rsidR="00D95175" w:rsidRPr="00D95175">
              <w:rPr>
                <w:rFonts w:ascii="Arial" w:hAnsi="Arial" w:cs="Arial"/>
                <w:sz w:val="20"/>
                <w:szCs w:val="20"/>
                <w:lang w:val="mn-MN"/>
              </w:rPr>
              <w:t>м</w:t>
            </w:r>
            <w:r w:rsidR="00DE5ED2">
              <w:rPr>
                <w:rFonts w:ascii="Arial" w:hAnsi="Arial" w:cs="Arial"/>
                <w:sz w:val="20"/>
                <w:szCs w:val="20"/>
                <w:lang w:val="mn-MN"/>
              </w:rPr>
              <w:t xml:space="preserve">”, </w:t>
            </w:r>
            <w:r w:rsidR="00D95175" w:rsidRPr="00D95175">
              <w:rPr>
                <w:rFonts w:ascii="Arial" w:hAnsi="Arial" w:cs="Arial"/>
                <w:sz w:val="20"/>
                <w:szCs w:val="20"/>
                <w:lang w:val="mn-MN"/>
              </w:rPr>
              <w:t>“Гимнастрада” уралдаант үзлэг</w:t>
            </w:r>
            <w:r w:rsidR="00DE5ED2">
              <w:rPr>
                <w:rFonts w:ascii="Arial" w:hAnsi="Arial" w:cs="Arial"/>
                <w:sz w:val="20"/>
                <w:szCs w:val="20"/>
                <w:lang w:val="mn-MN"/>
              </w:rPr>
              <w:t xml:space="preserve">, </w:t>
            </w:r>
            <w:r w:rsidR="00D95175" w:rsidRPr="00D95175">
              <w:rPr>
                <w:rFonts w:ascii="Arial" w:hAnsi="Arial" w:cs="Arial"/>
                <w:sz w:val="20"/>
                <w:szCs w:val="20"/>
                <w:lang w:val="mn-MN"/>
              </w:rPr>
              <w:t>“UB . SPORT-2017” нийтийг хамарсан арга хэмжээ</w:t>
            </w:r>
            <w:r w:rsidR="00DE5ED2">
              <w:rPr>
                <w:rFonts w:ascii="Arial" w:hAnsi="Arial" w:cs="Arial"/>
                <w:sz w:val="20"/>
                <w:szCs w:val="20"/>
                <w:lang w:val="mn-MN"/>
              </w:rPr>
              <w:t xml:space="preserve">, </w:t>
            </w:r>
            <w:r w:rsidR="00D95175" w:rsidRPr="00D95175">
              <w:rPr>
                <w:rFonts w:ascii="Arial" w:hAnsi="Arial" w:cs="Arial"/>
                <w:sz w:val="20"/>
                <w:szCs w:val="20"/>
                <w:lang w:val="mn-MN"/>
              </w:rPr>
              <w:t>“Ажлаа танилцуулах өдөр” болон “Туршлага солилцох өдөр”</w:t>
            </w:r>
            <w:r w:rsidR="00DE5ED2">
              <w:rPr>
                <w:rFonts w:ascii="Arial" w:hAnsi="Arial" w:cs="Arial"/>
                <w:sz w:val="20"/>
                <w:szCs w:val="20"/>
                <w:lang w:val="mn-MN"/>
              </w:rPr>
              <w:t xml:space="preserve">, </w:t>
            </w:r>
            <w:r w:rsidR="00D95175" w:rsidRPr="00D95175">
              <w:rPr>
                <w:rFonts w:ascii="Arial" w:hAnsi="Arial" w:cs="Arial"/>
                <w:sz w:val="20"/>
                <w:szCs w:val="20"/>
                <w:lang w:val="mn-MN"/>
              </w:rPr>
              <w:t>“Даншиг наадам-Хүрээ цам-2017” наадмын үндэсний бөхийн барилдаан</w:t>
            </w:r>
            <w:r w:rsidR="00DE5ED2">
              <w:rPr>
                <w:rFonts w:ascii="Arial" w:hAnsi="Arial" w:cs="Arial"/>
                <w:sz w:val="20"/>
                <w:szCs w:val="20"/>
                <w:lang w:val="mn-MN"/>
              </w:rPr>
              <w:t>, “</w:t>
            </w:r>
            <w:r w:rsidR="00D95175" w:rsidRPr="00D95175">
              <w:rPr>
                <w:rFonts w:ascii="Arial" w:hAnsi="Arial" w:cs="Arial"/>
                <w:sz w:val="20"/>
                <w:szCs w:val="20"/>
                <w:lang w:val="mn-MN"/>
              </w:rPr>
              <w:t>Тамирчдын баяр</w:t>
            </w:r>
            <w:r w:rsidR="00DE5ED2">
              <w:rPr>
                <w:rFonts w:ascii="Arial" w:hAnsi="Arial" w:cs="Arial"/>
                <w:sz w:val="20"/>
                <w:szCs w:val="20"/>
                <w:lang w:val="mn-MN"/>
              </w:rPr>
              <w:t xml:space="preserve">” өдөрлөг зэрэг </w:t>
            </w:r>
            <w:r w:rsidR="00D95175">
              <w:rPr>
                <w:rFonts w:ascii="Arial" w:hAnsi="Arial" w:cs="Arial"/>
                <w:sz w:val="20"/>
                <w:szCs w:val="20"/>
                <w:lang w:val="mn-MN"/>
              </w:rPr>
              <w:t xml:space="preserve">11 арга хэмжээ төлөвлөн амжилттай зохион байгуулж </w:t>
            </w:r>
            <w:r w:rsidR="0097606B" w:rsidRPr="0097606B">
              <w:rPr>
                <w:rFonts w:ascii="Arial" w:hAnsi="Arial" w:cs="Arial"/>
                <w:sz w:val="20"/>
                <w:szCs w:val="20"/>
                <w:lang w:val="mn-MN"/>
              </w:rPr>
              <w:t>150598</w:t>
            </w:r>
            <w:r w:rsidR="0097606B">
              <w:rPr>
                <w:rFonts w:ascii="Arial" w:hAnsi="Arial" w:cs="Arial"/>
                <w:sz w:val="20"/>
                <w:szCs w:val="20"/>
                <w:lang w:val="mn-MN"/>
              </w:rPr>
              <w:t xml:space="preserve"> хүн хамруулсан.</w:t>
            </w:r>
          </w:p>
        </w:tc>
      </w:tr>
      <w:tr w:rsidR="00F16180" w:rsidRPr="003B05A0" w:rsidTr="004B5A75">
        <w:trPr>
          <w:trHeight w:val="780"/>
          <w:tblCellSpacing w:w="0" w:type="dxa"/>
          <w:jc w:val="center"/>
        </w:trPr>
        <w:tc>
          <w:tcPr>
            <w:tcW w:w="0" w:type="auto"/>
            <w:vMerge/>
            <w:tcBorders>
              <w:left w:val="outset" w:sz="6" w:space="0" w:color="auto"/>
              <w:right w:val="outset" w:sz="6" w:space="0" w:color="auto"/>
            </w:tcBorders>
            <w:vAlign w:val="center"/>
            <w:hideMark/>
          </w:tcPr>
          <w:p w:rsidR="00F16180" w:rsidRPr="003B05A0" w:rsidRDefault="00F16180" w:rsidP="000A427F">
            <w:pPr>
              <w:pStyle w:val="NormalWeb"/>
              <w:spacing w:before="0" w:beforeAutospacing="0" w:after="0" w:afterAutospacing="0"/>
              <w:ind w:left="720"/>
              <w:jc w:val="center"/>
              <w:rPr>
                <w:rFonts w:ascii="Arial" w:hAnsi="Arial" w:cs="Arial"/>
                <w:sz w:val="20"/>
                <w:szCs w:val="20"/>
              </w:rPr>
            </w:pPr>
          </w:p>
        </w:tc>
        <w:tc>
          <w:tcPr>
            <w:tcW w:w="6428" w:type="dxa"/>
            <w:gridSpan w:val="3"/>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0A427F">
            <w:pPr>
              <w:pStyle w:val="NormalWeb"/>
              <w:spacing w:before="0" w:beforeAutospacing="0" w:after="0" w:afterAutospacing="0"/>
              <w:jc w:val="both"/>
              <w:rPr>
                <w:rFonts w:ascii="Arial" w:hAnsi="Arial" w:cs="Arial"/>
                <w:sz w:val="20"/>
                <w:szCs w:val="20"/>
              </w:rPr>
            </w:pPr>
            <w:r w:rsidRPr="003B05A0">
              <w:rPr>
                <w:rFonts w:ascii="Arial" w:hAnsi="Arial" w:cs="Arial"/>
                <w:sz w:val="20"/>
                <w:szCs w:val="20"/>
              </w:rPr>
              <w:t xml:space="preserve">2-р </w:t>
            </w:r>
            <w:proofErr w:type="spellStart"/>
            <w:r w:rsidRPr="003B05A0">
              <w:rPr>
                <w:rFonts w:ascii="Arial" w:hAnsi="Arial" w:cs="Arial"/>
                <w:sz w:val="20"/>
                <w:szCs w:val="20"/>
              </w:rPr>
              <w:t>зорилтын</w:t>
            </w:r>
            <w:proofErr w:type="spellEnd"/>
            <w:r w:rsidRPr="003B05A0">
              <w:rPr>
                <w:rFonts w:ascii="Arial" w:hAnsi="Arial" w:cs="Arial"/>
                <w:sz w:val="20"/>
                <w:szCs w:val="20"/>
              </w:rPr>
              <w:t xml:space="preserve"> </w:t>
            </w:r>
            <w:proofErr w:type="spellStart"/>
            <w:r w:rsidRPr="003B05A0">
              <w:rPr>
                <w:rFonts w:ascii="Arial" w:hAnsi="Arial" w:cs="Arial"/>
                <w:sz w:val="20"/>
                <w:szCs w:val="20"/>
              </w:rPr>
              <w:t>хүрээнд</w:t>
            </w:r>
            <w:proofErr w:type="spellEnd"/>
            <w:r w:rsidRPr="003B05A0">
              <w:rPr>
                <w:rFonts w:ascii="Arial" w:hAnsi="Arial" w:cs="Arial"/>
                <w:sz w:val="20"/>
                <w:szCs w:val="20"/>
              </w:rPr>
              <w:t>:</w:t>
            </w:r>
          </w:p>
          <w:p w:rsidR="00F16180" w:rsidRDefault="00F16180" w:rsidP="000A427F">
            <w:pPr>
              <w:pStyle w:val="NormalWeb"/>
              <w:spacing w:before="0" w:beforeAutospacing="0" w:after="0" w:afterAutospacing="0"/>
              <w:jc w:val="both"/>
              <w:rPr>
                <w:rFonts w:ascii="Arial" w:hAnsi="Arial" w:cs="Arial"/>
                <w:sz w:val="20"/>
                <w:szCs w:val="20"/>
                <w:lang w:val="mn-MN"/>
              </w:rPr>
            </w:pPr>
            <w:proofErr w:type="spellStart"/>
            <w:r w:rsidRPr="003B05A0">
              <w:rPr>
                <w:rFonts w:ascii="Arial" w:hAnsi="Arial" w:cs="Arial"/>
                <w:sz w:val="20"/>
                <w:szCs w:val="20"/>
              </w:rPr>
              <w:t>Хүрэх</w:t>
            </w:r>
            <w:proofErr w:type="spellEnd"/>
            <w:r w:rsidRPr="003B05A0">
              <w:rPr>
                <w:rFonts w:ascii="Arial" w:hAnsi="Arial" w:cs="Arial"/>
                <w:sz w:val="20"/>
                <w:szCs w:val="20"/>
              </w:rPr>
              <w:t xml:space="preserve"> </w:t>
            </w:r>
            <w:proofErr w:type="spellStart"/>
            <w:r w:rsidRPr="003B05A0">
              <w:rPr>
                <w:rFonts w:ascii="Arial" w:hAnsi="Arial" w:cs="Arial"/>
                <w:sz w:val="20"/>
                <w:szCs w:val="20"/>
              </w:rPr>
              <w:t>үр</w:t>
            </w:r>
            <w:proofErr w:type="spellEnd"/>
            <w:r w:rsidRPr="003B05A0">
              <w:rPr>
                <w:rFonts w:ascii="Arial" w:hAnsi="Arial" w:cs="Arial"/>
                <w:sz w:val="20"/>
                <w:szCs w:val="20"/>
              </w:rPr>
              <w:t xml:space="preserve"> </w:t>
            </w:r>
            <w:proofErr w:type="spellStart"/>
            <w:r w:rsidRPr="003B05A0">
              <w:rPr>
                <w:rFonts w:ascii="Arial" w:hAnsi="Arial" w:cs="Arial"/>
                <w:sz w:val="20"/>
                <w:szCs w:val="20"/>
              </w:rPr>
              <w:t>дүн</w:t>
            </w:r>
            <w:proofErr w:type="spellEnd"/>
            <w:r w:rsidRPr="003B05A0">
              <w:rPr>
                <w:rFonts w:ascii="Arial" w:hAnsi="Arial" w:cs="Arial"/>
                <w:sz w:val="20"/>
                <w:szCs w:val="20"/>
              </w:rPr>
              <w:t xml:space="preserve"> 1:</w:t>
            </w:r>
            <w:r w:rsidRPr="003B05A0">
              <w:rPr>
                <w:rFonts w:ascii="Arial" w:hAnsi="Arial" w:cs="Arial"/>
                <w:sz w:val="20"/>
                <w:szCs w:val="20"/>
                <w:lang w:val="mn-MN"/>
              </w:rPr>
              <w:t xml:space="preserve"> </w:t>
            </w:r>
          </w:p>
          <w:p w:rsidR="00F16180" w:rsidRPr="003B05A0" w:rsidRDefault="00F16180" w:rsidP="000A427F">
            <w:pPr>
              <w:pStyle w:val="NormalWeb"/>
              <w:spacing w:before="0" w:beforeAutospacing="0" w:after="0" w:afterAutospacing="0"/>
              <w:jc w:val="both"/>
              <w:rPr>
                <w:rFonts w:ascii="Arial" w:hAnsi="Arial" w:cs="Arial"/>
                <w:sz w:val="20"/>
                <w:szCs w:val="20"/>
              </w:rPr>
            </w:pPr>
            <w:proofErr w:type="spellStart"/>
            <w:r w:rsidRPr="00D109D9">
              <w:rPr>
                <w:rFonts w:ascii="Arial" w:hAnsi="Arial" w:cs="Arial"/>
                <w:sz w:val="20"/>
                <w:szCs w:val="20"/>
              </w:rPr>
              <w:t>Тив</w:t>
            </w:r>
            <w:proofErr w:type="spellEnd"/>
            <w:r w:rsidRPr="00D109D9">
              <w:rPr>
                <w:rFonts w:ascii="Arial" w:hAnsi="Arial" w:cs="Arial"/>
                <w:sz w:val="20"/>
                <w:szCs w:val="20"/>
              </w:rPr>
              <w:t xml:space="preserve">, </w:t>
            </w:r>
            <w:proofErr w:type="spellStart"/>
            <w:r w:rsidRPr="00D109D9">
              <w:rPr>
                <w:rFonts w:ascii="Arial" w:hAnsi="Arial" w:cs="Arial"/>
                <w:sz w:val="20"/>
                <w:szCs w:val="20"/>
              </w:rPr>
              <w:t>дэлхийн</w:t>
            </w:r>
            <w:proofErr w:type="spellEnd"/>
            <w:r w:rsidRPr="00D109D9">
              <w:rPr>
                <w:rFonts w:ascii="Arial" w:hAnsi="Arial" w:cs="Arial"/>
                <w:sz w:val="20"/>
                <w:szCs w:val="20"/>
              </w:rPr>
              <w:t xml:space="preserve"> </w:t>
            </w:r>
            <w:proofErr w:type="spellStart"/>
            <w:r w:rsidRPr="00D109D9">
              <w:rPr>
                <w:rFonts w:ascii="Arial" w:hAnsi="Arial" w:cs="Arial"/>
                <w:sz w:val="20"/>
                <w:szCs w:val="20"/>
              </w:rPr>
              <w:t>чанартай</w:t>
            </w:r>
            <w:proofErr w:type="spellEnd"/>
            <w:r w:rsidRPr="00D109D9">
              <w:rPr>
                <w:rFonts w:ascii="Arial" w:hAnsi="Arial" w:cs="Arial"/>
                <w:sz w:val="20"/>
                <w:szCs w:val="20"/>
              </w:rPr>
              <w:t xml:space="preserve"> </w:t>
            </w:r>
            <w:proofErr w:type="spellStart"/>
            <w:r w:rsidRPr="00D109D9">
              <w:rPr>
                <w:rFonts w:ascii="Arial" w:hAnsi="Arial" w:cs="Arial"/>
                <w:sz w:val="20"/>
                <w:szCs w:val="20"/>
              </w:rPr>
              <w:t>тэмцээнд</w:t>
            </w:r>
            <w:proofErr w:type="spellEnd"/>
            <w:r w:rsidRPr="00D109D9">
              <w:rPr>
                <w:rFonts w:ascii="Arial" w:hAnsi="Arial" w:cs="Arial"/>
                <w:sz w:val="20"/>
                <w:szCs w:val="20"/>
              </w:rPr>
              <w:t xml:space="preserve"> </w:t>
            </w:r>
            <w:proofErr w:type="spellStart"/>
            <w:r w:rsidRPr="00D109D9">
              <w:rPr>
                <w:rFonts w:ascii="Arial" w:hAnsi="Arial" w:cs="Arial"/>
                <w:sz w:val="20"/>
                <w:szCs w:val="20"/>
              </w:rPr>
              <w:t>оролцсон</w:t>
            </w:r>
            <w:proofErr w:type="spellEnd"/>
            <w:r w:rsidRPr="00D109D9">
              <w:rPr>
                <w:rFonts w:ascii="Arial" w:hAnsi="Arial" w:cs="Arial"/>
                <w:sz w:val="20"/>
                <w:szCs w:val="20"/>
              </w:rPr>
              <w:t xml:space="preserve"> </w:t>
            </w:r>
            <w:proofErr w:type="spellStart"/>
            <w:r w:rsidRPr="00D109D9">
              <w:rPr>
                <w:rFonts w:ascii="Arial" w:hAnsi="Arial" w:cs="Arial"/>
                <w:sz w:val="20"/>
                <w:szCs w:val="20"/>
              </w:rPr>
              <w:t>тамирчдын</w:t>
            </w:r>
            <w:proofErr w:type="spellEnd"/>
            <w:r w:rsidRPr="00D109D9">
              <w:rPr>
                <w:rFonts w:ascii="Arial" w:hAnsi="Arial" w:cs="Arial"/>
                <w:sz w:val="20"/>
                <w:szCs w:val="20"/>
              </w:rPr>
              <w:t xml:space="preserve"> </w:t>
            </w:r>
            <w:proofErr w:type="spellStart"/>
            <w:r w:rsidRPr="00D109D9">
              <w:rPr>
                <w:rFonts w:ascii="Arial" w:hAnsi="Arial" w:cs="Arial"/>
                <w:sz w:val="20"/>
                <w:szCs w:val="20"/>
              </w:rPr>
              <w:t>амжилт</w:t>
            </w:r>
            <w:proofErr w:type="spellEnd"/>
            <w:r w:rsidRPr="00D109D9">
              <w:rPr>
                <w:rFonts w:ascii="Arial" w:hAnsi="Arial" w:cs="Arial"/>
                <w:sz w:val="20"/>
                <w:szCs w:val="20"/>
              </w:rPr>
              <w:t xml:space="preserve"> </w:t>
            </w:r>
            <w:proofErr w:type="spellStart"/>
            <w:r w:rsidRPr="00D109D9">
              <w:rPr>
                <w:rFonts w:ascii="Arial" w:hAnsi="Arial" w:cs="Arial"/>
                <w:sz w:val="20"/>
                <w:szCs w:val="20"/>
              </w:rPr>
              <w:t>өсөж</w:t>
            </w:r>
            <w:proofErr w:type="spellEnd"/>
            <w:r w:rsidRPr="00D109D9">
              <w:rPr>
                <w:rFonts w:ascii="Arial" w:hAnsi="Arial" w:cs="Arial"/>
                <w:sz w:val="20"/>
                <w:szCs w:val="20"/>
              </w:rPr>
              <w:t xml:space="preserve">, </w:t>
            </w:r>
            <w:proofErr w:type="spellStart"/>
            <w:r w:rsidRPr="00D109D9">
              <w:rPr>
                <w:rFonts w:ascii="Arial" w:hAnsi="Arial" w:cs="Arial"/>
                <w:sz w:val="20"/>
                <w:szCs w:val="20"/>
              </w:rPr>
              <w:t>тив</w:t>
            </w:r>
            <w:proofErr w:type="spellEnd"/>
            <w:r w:rsidRPr="00D109D9">
              <w:rPr>
                <w:rFonts w:ascii="Arial" w:hAnsi="Arial" w:cs="Arial"/>
                <w:sz w:val="20"/>
                <w:szCs w:val="20"/>
              </w:rPr>
              <w:t xml:space="preserve">, </w:t>
            </w:r>
            <w:proofErr w:type="spellStart"/>
            <w:r w:rsidRPr="00D109D9">
              <w:rPr>
                <w:rFonts w:ascii="Arial" w:hAnsi="Arial" w:cs="Arial"/>
                <w:sz w:val="20"/>
                <w:szCs w:val="20"/>
              </w:rPr>
              <w:t>олимпийн</w:t>
            </w:r>
            <w:proofErr w:type="spellEnd"/>
            <w:r w:rsidRPr="00D109D9">
              <w:rPr>
                <w:rFonts w:ascii="Arial" w:hAnsi="Arial" w:cs="Arial"/>
                <w:sz w:val="20"/>
                <w:szCs w:val="20"/>
              </w:rPr>
              <w:t xml:space="preserve"> </w:t>
            </w:r>
            <w:proofErr w:type="spellStart"/>
            <w:r w:rsidRPr="00D109D9">
              <w:rPr>
                <w:rFonts w:ascii="Arial" w:hAnsi="Arial" w:cs="Arial"/>
                <w:sz w:val="20"/>
                <w:szCs w:val="20"/>
              </w:rPr>
              <w:t>наадамд</w:t>
            </w:r>
            <w:proofErr w:type="spellEnd"/>
            <w:r w:rsidRPr="00D109D9">
              <w:rPr>
                <w:rFonts w:ascii="Arial" w:hAnsi="Arial" w:cs="Arial"/>
                <w:sz w:val="20"/>
                <w:szCs w:val="20"/>
              </w:rPr>
              <w:t xml:space="preserve"> </w:t>
            </w:r>
            <w:proofErr w:type="spellStart"/>
            <w:r w:rsidRPr="00D109D9">
              <w:rPr>
                <w:rFonts w:ascii="Arial" w:hAnsi="Arial" w:cs="Arial"/>
                <w:sz w:val="20"/>
                <w:szCs w:val="20"/>
              </w:rPr>
              <w:t>эрх</w:t>
            </w:r>
            <w:proofErr w:type="spellEnd"/>
            <w:r w:rsidRPr="00D109D9">
              <w:rPr>
                <w:rFonts w:ascii="Arial" w:hAnsi="Arial" w:cs="Arial"/>
                <w:sz w:val="20"/>
                <w:szCs w:val="20"/>
              </w:rPr>
              <w:t xml:space="preserve"> </w:t>
            </w:r>
            <w:proofErr w:type="spellStart"/>
            <w:r w:rsidRPr="00D109D9">
              <w:rPr>
                <w:rFonts w:ascii="Arial" w:hAnsi="Arial" w:cs="Arial"/>
                <w:sz w:val="20"/>
                <w:szCs w:val="20"/>
              </w:rPr>
              <w:t>авсан</w:t>
            </w:r>
            <w:proofErr w:type="spellEnd"/>
            <w:r w:rsidRPr="00D109D9">
              <w:rPr>
                <w:rFonts w:ascii="Arial" w:hAnsi="Arial" w:cs="Arial"/>
                <w:sz w:val="20"/>
                <w:szCs w:val="20"/>
              </w:rPr>
              <w:t xml:space="preserve"> </w:t>
            </w:r>
            <w:proofErr w:type="spellStart"/>
            <w:r w:rsidRPr="00D109D9">
              <w:rPr>
                <w:rFonts w:ascii="Arial" w:hAnsi="Arial" w:cs="Arial"/>
                <w:sz w:val="20"/>
                <w:szCs w:val="20"/>
              </w:rPr>
              <w:t>спортын</w:t>
            </w:r>
            <w:proofErr w:type="spellEnd"/>
            <w:r w:rsidRPr="00D109D9">
              <w:rPr>
                <w:rFonts w:ascii="Arial" w:hAnsi="Arial" w:cs="Arial"/>
                <w:sz w:val="20"/>
                <w:szCs w:val="20"/>
              </w:rPr>
              <w:t xml:space="preserve"> </w:t>
            </w:r>
            <w:proofErr w:type="spellStart"/>
            <w:r w:rsidRPr="00D109D9">
              <w:rPr>
                <w:rFonts w:ascii="Arial" w:hAnsi="Arial" w:cs="Arial"/>
                <w:sz w:val="20"/>
                <w:szCs w:val="20"/>
              </w:rPr>
              <w:t>төрөл</w:t>
            </w:r>
            <w:proofErr w:type="spellEnd"/>
            <w:r w:rsidRPr="00D109D9">
              <w:rPr>
                <w:rFonts w:ascii="Arial" w:hAnsi="Arial" w:cs="Arial"/>
                <w:sz w:val="20"/>
                <w:szCs w:val="20"/>
              </w:rPr>
              <w:t xml:space="preserve"> </w:t>
            </w:r>
            <w:proofErr w:type="spellStart"/>
            <w:r w:rsidRPr="00D109D9">
              <w:rPr>
                <w:rFonts w:ascii="Arial" w:hAnsi="Arial" w:cs="Arial"/>
                <w:sz w:val="20"/>
                <w:szCs w:val="20"/>
              </w:rPr>
              <w:t>нэмэгдэнэ</w:t>
            </w:r>
            <w:proofErr w:type="spellEnd"/>
            <w:r w:rsidRPr="00D109D9">
              <w:rPr>
                <w:rFonts w:ascii="Arial" w:hAnsi="Arial" w:cs="Arial"/>
                <w:sz w:val="20"/>
                <w:szCs w:val="20"/>
              </w:rPr>
              <w:t>.</w:t>
            </w:r>
          </w:p>
        </w:tc>
        <w:tc>
          <w:tcPr>
            <w:tcW w:w="8065" w:type="dxa"/>
            <w:gridSpan w:val="13"/>
            <w:tcBorders>
              <w:top w:val="outset" w:sz="6" w:space="0" w:color="auto"/>
              <w:left w:val="outset" w:sz="6" w:space="0" w:color="auto"/>
              <w:bottom w:val="outset" w:sz="6" w:space="0" w:color="auto"/>
              <w:right w:val="outset" w:sz="6" w:space="0" w:color="auto"/>
            </w:tcBorders>
            <w:hideMark/>
          </w:tcPr>
          <w:p w:rsidR="000A427F" w:rsidRPr="000A427F" w:rsidRDefault="00F16180" w:rsidP="000A427F">
            <w:pPr>
              <w:pStyle w:val="NormalWeb"/>
              <w:spacing w:before="0" w:beforeAutospacing="0" w:after="0" w:afterAutospacing="0"/>
              <w:jc w:val="both"/>
              <w:rPr>
                <w:rFonts w:ascii="Arial" w:hAnsi="Arial" w:cs="Arial"/>
                <w:sz w:val="20"/>
                <w:szCs w:val="20"/>
                <w:lang w:val="mn-MN"/>
              </w:rPr>
            </w:pPr>
            <w:r w:rsidRPr="00AC3CFC">
              <w:rPr>
                <w:rFonts w:ascii="Arial" w:hAnsi="Arial" w:cs="Arial"/>
                <w:b/>
                <w:sz w:val="20"/>
                <w:szCs w:val="20"/>
              </w:rPr>
              <w:t xml:space="preserve">2-р </w:t>
            </w:r>
            <w:proofErr w:type="spellStart"/>
            <w:r w:rsidRPr="00AC3CFC">
              <w:rPr>
                <w:rFonts w:ascii="Arial" w:hAnsi="Arial" w:cs="Arial"/>
                <w:b/>
                <w:sz w:val="20"/>
                <w:szCs w:val="20"/>
              </w:rPr>
              <w:t>зорилтын</w:t>
            </w:r>
            <w:proofErr w:type="spellEnd"/>
            <w:r w:rsidRPr="00AC3CFC">
              <w:rPr>
                <w:rFonts w:ascii="Arial" w:hAnsi="Arial" w:cs="Arial"/>
                <w:b/>
                <w:sz w:val="20"/>
                <w:szCs w:val="20"/>
              </w:rPr>
              <w:t xml:space="preserve"> </w:t>
            </w:r>
            <w:proofErr w:type="spellStart"/>
            <w:r w:rsidRPr="00AC3CFC">
              <w:rPr>
                <w:rFonts w:ascii="Arial" w:hAnsi="Arial" w:cs="Arial"/>
                <w:b/>
                <w:sz w:val="20"/>
                <w:szCs w:val="20"/>
              </w:rPr>
              <w:t>хүрээнд</w:t>
            </w:r>
            <w:proofErr w:type="spellEnd"/>
            <w:r w:rsidRPr="00AC3CFC">
              <w:rPr>
                <w:rFonts w:ascii="Arial" w:hAnsi="Arial" w:cs="Arial"/>
                <w:b/>
                <w:sz w:val="20"/>
                <w:szCs w:val="20"/>
              </w:rPr>
              <w:t xml:space="preserve"> </w:t>
            </w:r>
            <w:r w:rsidR="000A427F">
              <w:rPr>
                <w:rFonts w:ascii="Arial" w:hAnsi="Arial" w:cs="Arial"/>
                <w:sz w:val="20"/>
                <w:szCs w:val="20"/>
                <w:lang w:val="mn-MN"/>
              </w:rPr>
              <w:t xml:space="preserve">Улаанбаатар хотын аварга шалгаруулах тэмцээн /спортын </w:t>
            </w:r>
            <w:r w:rsidR="000A427F" w:rsidRPr="000A427F">
              <w:rPr>
                <w:rFonts w:ascii="Arial" w:hAnsi="Arial" w:cs="Arial"/>
                <w:sz w:val="20"/>
                <w:szCs w:val="20"/>
                <w:lang w:val="mn-MN"/>
              </w:rPr>
              <w:t>30-аас доошгүй төрлөөр</w:t>
            </w:r>
            <w:r w:rsidR="000A427F">
              <w:rPr>
                <w:rFonts w:ascii="Arial" w:hAnsi="Arial" w:cs="Arial"/>
                <w:sz w:val="20"/>
                <w:szCs w:val="20"/>
                <w:lang w:val="mn-MN"/>
              </w:rPr>
              <w:t xml:space="preserve">, 3 насны ангилалаар/, </w:t>
            </w:r>
            <w:r w:rsidR="000A427F" w:rsidRPr="000A427F">
              <w:rPr>
                <w:rFonts w:ascii="Arial" w:hAnsi="Arial" w:cs="Arial"/>
                <w:sz w:val="20"/>
                <w:szCs w:val="20"/>
                <w:lang w:val="mn-MN"/>
              </w:rPr>
              <w:t>Нийслэлийн  Засаг даргын нэрэмжит  ЕБС-ын сурагчдын сагсан бөмбөг</w:t>
            </w:r>
            <w:r w:rsidR="000A427F">
              <w:rPr>
                <w:rFonts w:ascii="Arial" w:hAnsi="Arial" w:cs="Arial"/>
                <w:sz w:val="20"/>
                <w:szCs w:val="20"/>
                <w:lang w:val="mn-MN"/>
              </w:rPr>
              <w:t xml:space="preserve">, волейболын </w:t>
            </w:r>
            <w:r w:rsidR="000A427F" w:rsidRPr="000A427F">
              <w:rPr>
                <w:rFonts w:ascii="Arial" w:hAnsi="Arial" w:cs="Arial"/>
                <w:sz w:val="20"/>
                <w:szCs w:val="20"/>
                <w:lang w:val="mn-MN"/>
              </w:rPr>
              <w:t>“Улаанбаатар лиг”</w:t>
            </w:r>
            <w:r w:rsidR="000A427F">
              <w:rPr>
                <w:rFonts w:ascii="Arial" w:hAnsi="Arial" w:cs="Arial"/>
                <w:sz w:val="20"/>
                <w:szCs w:val="20"/>
                <w:lang w:val="mn-MN"/>
              </w:rPr>
              <w:t xml:space="preserve"> </w:t>
            </w:r>
            <w:r w:rsidR="000A427F" w:rsidRPr="000A427F">
              <w:rPr>
                <w:rFonts w:ascii="Arial" w:hAnsi="Arial" w:cs="Arial"/>
                <w:sz w:val="20"/>
                <w:szCs w:val="20"/>
                <w:lang w:val="mn-MN"/>
              </w:rPr>
              <w:t>тэмцээн</w:t>
            </w:r>
            <w:r w:rsidR="000A427F">
              <w:rPr>
                <w:rFonts w:ascii="Arial" w:hAnsi="Arial" w:cs="Arial"/>
                <w:sz w:val="20"/>
                <w:szCs w:val="20"/>
                <w:lang w:val="mn-MN"/>
              </w:rPr>
              <w:t xml:space="preserve">, </w:t>
            </w:r>
            <w:r w:rsidR="000A427F" w:rsidRPr="000A427F">
              <w:rPr>
                <w:rFonts w:ascii="Arial" w:hAnsi="Arial" w:cs="Arial"/>
                <w:sz w:val="20"/>
                <w:szCs w:val="20"/>
                <w:lang w:val="mn-MN"/>
              </w:rPr>
              <w:t xml:space="preserve">хөл бөмбөгийн </w:t>
            </w:r>
            <w:r w:rsidR="000A427F">
              <w:rPr>
                <w:rFonts w:ascii="Arial" w:hAnsi="Arial" w:cs="Arial"/>
                <w:sz w:val="20"/>
                <w:szCs w:val="20"/>
                <w:lang w:val="mn-MN"/>
              </w:rPr>
              <w:t>“</w:t>
            </w:r>
            <w:r w:rsidR="000A427F" w:rsidRPr="000A427F">
              <w:rPr>
                <w:rFonts w:ascii="Arial" w:hAnsi="Arial" w:cs="Arial"/>
                <w:sz w:val="20"/>
                <w:szCs w:val="20"/>
                <w:lang w:val="mn-MN"/>
              </w:rPr>
              <w:t>Дуулиан-2020” тэмцээн</w:t>
            </w:r>
            <w:r w:rsidR="000A427F">
              <w:rPr>
                <w:rFonts w:ascii="Arial" w:hAnsi="Arial" w:cs="Arial"/>
                <w:sz w:val="20"/>
                <w:szCs w:val="20"/>
                <w:lang w:val="mn-MN"/>
              </w:rPr>
              <w:t>үүд</w:t>
            </w:r>
            <w:r w:rsidR="000A427F" w:rsidRPr="000A427F">
              <w:rPr>
                <w:rFonts w:ascii="Arial" w:hAnsi="Arial" w:cs="Arial"/>
                <w:sz w:val="20"/>
                <w:szCs w:val="20"/>
                <w:lang w:val="mn-MN"/>
              </w:rPr>
              <w:t xml:space="preserve"> зохион байгуул</w:t>
            </w:r>
            <w:r w:rsidR="000A427F">
              <w:rPr>
                <w:rFonts w:ascii="Arial" w:hAnsi="Arial" w:cs="Arial"/>
                <w:sz w:val="20"/>
                <w:szCs w:val="20"/>
                <w:lang w:val="mn-MN"/>
              </w:rPr>
              <w:t xml:space="preserve">ж </w:t>
            </w:r>
            <w:r w:rsidR="002C4EA3" w:rsidRPr="002C4EA3">
              <w:rPr>
                <w:rFonts w:ascii="Arial" w:hAnsi="Arial" w:cs="Arial"/>
                <w:sz w:val="20"/>
                <w:szCs w:val="20"/>
                <w:lang w:val="mn-MN"/>
              </w:rPr>
              <w:t>116303</w:t>
            </w:r>
            <w:r w:rsidR="002C4EA3">
              <w:rPr>
                <w:rFonts w:ascii="Arial" w:hAnsi="Arial" w:cs="Arial"/>
                <w:sz w:val="20"/>
                <w:szCs w:val="20"/>
                <w:lang w:val="mn-MN"/>
              </w:rPr>
              <w:t xml:space="preserve"> тамирчин, сурагч оролцсон.</w:t>
            </w:r>
          </w:p>
          <w:p w:rsidR="000A427F" w:rsidRPr="000A427F" w:rsidRDefault="00353CD9" w:rsidP="000345A1">
            <w:pPr>
              <w:pStyle w:val="NormalWeb"/>
              <w:spacing w:before="0" w:beforeAutospacing="0" w:after="0" w:afterAutospacing="0"/>
              <w:jc w:val="both"/>
              <w:rPr>
                <w:rFonts w:ascii="Arial" w:hAnsi="Arial" w:cs="Arial"/>
                <w:sz w:val="20"/>
                <w:szCs w:val="20"/>
                <w:lang w:val="mn-MN"/>
              </w:rPr>
            </w:pPr>
            <w:r w:rsidRPr="00353CD9">
              <w:rPr>
                <w:rFonts w:ascii="Arial" w:hAnsi="Arial" w:cs="Arial"/>
                <w:sz w:val="20"/>
                <w:szCs w:val="20"/>
                <w:lang w:val="mn-MN"/>
              </w:rPr>
              <w:t>Нийслэлийн Засаг даргын дэргэдэх оюутны шигшээ баг спортын 7 төрлөөр 22 тамирчны орон тоотой үйл ажиллагаа явуулж 2017 оны 11 дүгээр сарын 10-ны байдлаар 71.011.154 төгрөг зарцуулагдаад байна. Дүүргийн Засаг даргын дэргэдэх өсвөрийн шигшээ багийг дүүргийн засаг даргын захирамжаар давхардаагүй тоогоор спортын 20 төрлөөр 1908 тамирчин тив, дэлхий, олон улс, улсын аварга шалгаруулах тэмцээн, нэрэмжит тэмцээнүүдээс нийт 1655 медаль авч амжилтаа ахиулсан.</w:t>
            </w:r>
          </w:p>
        </w:tc>
      </w:tr>
      <w:tr w:rsidR="00F16180" w:rsidRPr="003B05A0" w:rsidTr="004B5A75">
        <w:trPr>
          <w:trHeight w:val="780"/>
          <w:tblCellSpacing w:w="0" w:type="dxa"/>
          <w:jc w:val="center"/>
        </w:trPr>
        <w:tc>
          <w:tcPr>
            <w:tcW w:w="843" w:type="dxa"/>
            <w:vMerge/>
            <w:tcBorders>
              <w:left w:val="outset" w:sz="6" w:space="0" w:color="auto"/>
              <w:right w:val="outset" w:sz="6" w:space="0" w:color="auto"/>
            </w:tcBorders>
            <w:vAlign w:val="center"/>
            <w:hideMark/>
          </w:tcPr>
          <w:p w:rsidR="00F16180" w:rsidRPr="003B05A0" w:rsidRDefault="00F16180" w:rsidP="000A427F">
            <w:pPr>
              <w:pStyle w:val="NormalWeb"/>
              <w:spacing w:before="0" w:beforeAutospacing="0" w:after="0" w:afterAutospacing="0"/>
              <w:ind w:left="720"/>
              <w:jc w:val="center"/>
              <w:rPr>
                <w:rFonts w:ascii="Arial" w:hAnsi="Arial" w:cs="Arial"/>
                <w:sz w:val="20"/>
                <w:szCs w:val="20"/>
              </w:rPr>
            </w:pPr>
          </w:p>
        </w:tc>
        <w:tc>
          <w:tcPr>
            <w:tcW w:w="6428" w:type="dxa"/>
            <w:gridSpan w:val="3"/>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0A427F">
            <w:pPr>
              <w:pStyle w:val="NormalWeb"/>
              <w:spacing w:before="0" w:beforeAutospacing="0" w:after="0" w:afterAutospacing="0"/>
              <w:jc w:val="both"/>
              <w:rPr>
                <w:rFonts w:ascii="Arial" w:hAnsi="Arial" w:cs="Arial"/>
                <w:sz w:val="20"/>
                <w:szCs w:val="20"/>
              </w:rPr>
            </w:pPr>
            <w:r w:rsidRPr="003B05A0">
              <w:rPr>
                <w:rFonts w:ascii="Arial" w:hAnsi="Arial" w:cs="Arial"/>
                <w:sz w:val="20"/>
                <w:szCs w:val="20"/>
              </w:rPr>
              <w:t xml:space="preserve">3-р </w:t>
            </w:r>
            <w:proofErr w:type="spellStart"/>
            <w:r w:rsidRPr="003B05A0">
              <w:rPr>
                <w:rFonts w:ascii="Arial" w:hAnsi="Arial" w:cs="Arial"/>
                <w:sz w:val="20"/>
                <w:szCs w:val="20"/>
              </w:rPr>
              <w:t>зорилтын</w:t>
            </w:r>
            <w:proofErr w:type="spellEnd"/>
            <w:r w:rsidRPr="003B05A0">
              <w:rPr>
                <w:rFonts w:ascii="Arial" w:hAnsi="Arial" w:cs="Arial"/>
                <w:sz w:val="20"/>
                <w:szCs w:val="20"/>
              </w:rPr>
              <w:t xml:space="preserve"> </w:t>
            </w:r>
            <w:proofErr w:type="spellStart"/>
            <w:r w:rsidRPr="003B05A0">
              <w:rPr>
                <w:rFonts w:ascii="Arial" w:hAnsi="Arial" w:cs="Arial"/>
                <w:sz w:val="20"/>
                <w:szCs w:val="20"/>
              </w:rPr>
              <w:t>хүрээнд</w:t>
            </w:r>
            <w:proofErr w:type="spellEnd"/>
            <w:r w:rsidRPr="003B05A0">
              <w:rPr>
                <w:rFonts w:ascii="Arial" w:hAnsi="Arial" w:cs="Arial"/>
                <w:sz w:val="20"/>
                <w:szCs w:val="20"/>
              </w:rPr>
              <w:t>:</w:t>
            </w:r>
          </w:p>
          <w:p w:rsidR="00F16180" w:rsidRDefault="00F16180" w:rsidP="000A427F">
            <w:pPr>
              <w:pStyle w:val="NormalWeb"/>
              <w:spacing w:before="0" w:beforeAutospacing="0" w:after="0" w:afterAutospacing="0"/>
              <w:jc w:val="both"/>
              <w:rPr>
                <w:rFonts w:ascii="Arial" w:hAnsi="Arial" w:cs="Arial"/>
                <w:sz w:val="20"/>
                <w:szCs w:val="20"/>
                <w:lang w:val="mn-MN"/>
              </w:rPr>
            </w:pPr>
            <w:proofErr w:type="spellStart"/>
            <w:r w:rsidRPr="003B05A0">
              <w:rPr>
                <w:rFonts w:ascii="Arial" w:hAnsi="Arial" w:cs="Arial"/>
                <w:sz w:val="20"/>
                <w:szCs w:val="20"/>
              </w:rPr>
              <w:t>Хүрэх</w:t>
            </w:r>
            <w:proofErr w:type="spellEnd"/>
            <w:r w:rsidRPr="003B05A0">
              <w:rPr>
                <w:rFonts w:ascii="Arial" w:hAnsi="Arial" w:cs="Arial"/>
                <w:sz w:val="20"/>
                <w:szCs w:val="20"/>
              </w:rPr>
              <w:t xml:space="preserve"> </w:t>
            </w:r>
            <w:proofErr w:type="spellStart"/>
            <w:r w:rsidRPr="003B05A0">
              <w:rPr>
                <w:rFonts w:ascii="Arial" w:hAnsi="Arial" w:cs="Arial"/>
                <w:sz w:val="20"/>
                <w:szCs w:val="20"/>
              </w:rPr>
              <w:t>үр</w:t>
            </w:r>
            <w:proofErr w:type="spellEnd"/>
            <w:r w:rsidRPr="003B05A0">
              <w:rPr>
                <w:rFonts w:ascii="Arial" w:hAnsi="Arial" w:cs="Arial"/>
                <w:sz w:val="20"/>
                <w:szCs w:val="20"/>
              </w:rPr>
              <w:t xml:space="preserve"> </w:t>
            </w:r>
            <w:proofErr w:type="spellStart"/>
            <w:r w:rsidRPr="003B05A0">
              <w:rPr>
                <w:rFonts w:ascii="Arial" w:hAnsi="Arial" w:cs="Arial"/>
                <w:sz w:val="20"/>
                <w:szCs w:val="20"/>
              </w:rPr>
              <w:t>дүн</w:t>
            </w:r>
            <w:proofErr w:type="spellEnd"/>
            <w:r w:rsidRPr="003B05A0">
              <w:rPr>
                <w:rFonts w:ascii="Arial" w:hAnsi="Arial" w:cs="Arial"/>
                <w:sz w:val="20"/>
                <w:szCs w:val="20"/>
              </w:rPr>
              <w:t xml:space="preserve"> 1:</w:t>
            </w:r>
          </w:p>
          <w:p w:rsidR="00F16180" w:rsidRPr="00D109D9" w:rsidRDefault="00F16180" w:rsidP="000A427F">
            <w:pPr>
              <w:pStyle w:val="NormalWeb"/>
              <w:spacing w:before="0" w:beforeAutospacing="0" w:after="0" w:afterAutospacing="0"/>
              <w:jc w:val="both"/>
              <w:rPr>
                <w:rFonts w:ascii="Arial" w:hAnsi="Arial" w:cs="Arial"/>
                <w:sz w:val="20"/>
                <w:szCs w:val="20"/>
                <w:lang w:val="mn-MN"/>
              </w:rPr>
            </w:pPr>
            <w:r w:rsidRPr="00D109D9">
              <w:rPr>
                <w:rFonts w:ascii="Arial" w:hAnsi="Arial" w:cs="Arial"/>
                <w:sz w:val="20"/>
                <w:szCs w:val="20"/>
                <w:lang w:val="mn-MN"/>
              </w:rPr>
              <w:t>Биеийн тамир, спортын салбарын үйл ажиллагаанд төрийн болон төрийн бус байгууллага, аж ахуйн нэгж, иргэдийн оролцоо нэмэгдэж, салбарын боловсон хүчний сургалт тасралтгүй явагдана.</w:t>
            </w:r>
          </w:p>
        </w:tc>
        <w:tc>
          <w:tcPr>
            <w:tcW w:w="8065" w:type="dxa"/>
            <w:gridSpan w:val="13"/>
            <w:tcBorders>
              <w:top w:val="outset" w:sz="6" w:space="0" w:color="auto"/>
              <w:left w:val="outset" w:sz="6" w:space="0" w:color="auto"/>
              <w:bottom w:val="outset" w:sz="6" w:space="0" w:color="auto"/>
              <w:right w:val="outset" w:sz="6" w:space="0" w:color="auto"/>
            </w:tcBorders>
            <w:hideMark/>
          </w:tcPr>
          <w:p w:rsidR="00353CD9" w:rsidRPr="00353CD9" w:rsidRDefault="00F16180" w:rsidP="00A84722">
            <w:pPr>
              <w:pStyle w:val="NormalWeb"/>
              <w:spacing w:before="0" w:beforeAutospacing="0" w:after="0" w:afterAutospacing="0"/>
              <w:jc w:val="both"/>
              <w:rPr>
                <w:rFonts w:ascii="Arial" w:hAnsi="Arial" w:cs="Arial"/>
                <w:sz w:val="20"/>
                <w:szCs w:val="20"/>
                <w:lang w:val="mn-MN"/>
              </w:rPr>
            </w:pPr>
            <w:r w:rsidRPr="00AC3CFC">
              <w:rPr>
                <w:rFonts w:ascii="Arial" w:hAnsi="Arial" w:cs="Arial"/>
                <w:b/>
                <w:sz w:val="20"/>
                <w:szCs w:val="20"/>
              </w:rPr>
              <w:t xml:space="preserve">3-р </w:t>
            </w:r>
            <w:proofErr w:type="spellStart"/>
            <w:r w:rsidRPr="00AC3CFC">
              <w:rPr>
                <w:rFonts w:ascii="Arial" w:hAnsi="Arial" w:cs="Arial"/>
                <w:b/>
                <w:sz w:val="20"/>
                <w:szCs w:val="20"/>
              </w:rPr>
              <w:t>зорилтын</w:t>
            </w:r>
            <w:proofErr w:type="spellEnd"/>
            <w:r w:rsidRPr="00AC3CFC">
              <w:rPr>
                <w:rFonts w:ascii="Arial" w:hAnsi="Arial" w:cs="Arial"/>
                <w:b/>
                <w:sz w:val="20"/>
                <w:szCs w:val="20"/>
              </w:rPr>
              <w:t xml:space="preserve"> </w:t>
            </w:r>
            <w:proofErr w:type="spellStart"/>
            <w:r w:rsidRPr="00AC3CFC">
              <w:rPr>
                <w:rFonts w:ascii="Arial" w:hAnsi="Arial" w:cs="Arial"/>
                <w:b/>
                <w:sz w:val="20"/>
                <w:szCs w:val="20"/>
              </w:rPr>
              <w:t>хүрээнд</w:t>
            </w:r>
            <w:proofErr w:type="spellEnd"/>
            <w:r w:rsidRPr="00AC3CFC">
              <w:rPr>
                <w:rFonts w:ascii="Arial" w:hAnsi="Arial" w:cs="Arial"/>
                <w:b/>
                <w:sz w:val="20"/>
                <w:szCs w:val="20"/>
              </w:rPr>
              <w:t xml:space="preserve"> </w:t>
            </w:r>
            <w:r w:rsidR="00353CD9" w:rsidRPr="00353CD9">
              <w:rPr>
                <w:rFonts w:ascii="Arial" w:hAnsi="Arial" w:cs="Arial"/>
                <w:sz w:val="20"/>
                <w:szCs w:val="20"/>
                <w:lang w:val="mn-MN"/>
              </w:rPr>
              <w:t xml:space="preserve">Нийслэлийн биеийн тамир, спортын байгууллагын хүний нөөцийн хөгжлийн хөтөлбөр </w:t>
            </w:r>
            <w:r w:rsidR="00353CD9">
              <w:rPr>
                <w:rFonts w:ascii="Arial" w:hAnsi="Arial" w:cs="Arial"/>
                <w:sz w:val="20"/>
                <w:szCs w:val="20"/>
                <w:lang w:val="mn-MN"/>
              </w:rPr>
              <w:t xml:space="preserve">боловсруулж хэрэгжүүлж байна. </w:t>
            </w:r>
            <w:r w:rsidR="00305EA6" w:rsidRPr="00305EA6">
              <w:rPr>
                <w:rFonts w:ascii="Arial" w:hAnsi="Arial" w:cs="Arial"/>
                <w:sz w:val="20"/>
                <w:szCs w:val="20"/>
                <w:lang w:val="mn-MN"/>
              </w:rPr>
              <w:t>Байгууллагын хэмжээнд 7 удаагийн сургалт семинарыг 395 байгууллагын 985 иргэнийг хамруулж 5.130.000 төгрөг зарцуулсан зохион байгуулсан. Нийслэл</w:t>
            </w:r>
            <w:r w:rsidR="00305EA6">
              <w:rPr>
                <w:rFonts w:ascii="Arial" w:hAnsi="Arial" w:cs="Arial"/>
                <w:sz w:val="20"/>
                <w:szCs w:val="20"/>
                <w:lang w:val="mn-MN"/>
              </w:rPr>
              <w:t>,</w:t>
            </w:r>
            <w:r w:rsidR="00305EA6" w:rsidRPr="00305EA6">
              <w:rPr>
                <w:rFonts w:ascii="Arial" w:hAnsi="Arial" w:cs="Arial"/>
                <w:sz w:val="20"/>
                <w:szCs w:val="20"/>
                <w:lang w:val="mn-MN"/>
              </w:rPr>
              <w:t xml:space="preserve"> дүүргийн биеийн тамир, спортын хороо</w:t>
            </w:r>
            <w:r w:rsidR="00305EA6">
              <w:rPr>
                <w:rFonts w:ascii="Arial" w:hAnsi="Arial" w:cs="Arial"/>
                <w:sz w:val="20"/>
                <w:szCs w:val="20"/>
                <w:lang w:val="mn-MN"/>
              </w:rPr>
              <w:t>д</w:t>
            </w:r>
            <w:r w:rsidR="00305EA6" w:rsidRPr="00305EA6">
              <w:rPr>
                <w:rFonts w:ascii="Arial" w:hAnsi="Arial" w:cs="Arial"/>
                <w:sz w:val="20"/>
                <w:szCs w:val="20"/>
                <w:lang w:val="mn-MN"/>
              </w:rPr>
              <w:t xml:space="preserve"> 35 сургалтыг 795 байгууллагын 2682 иргэнийг хамруулан зохион байгуулсан.</w:t>
            </w:r>
          </w:p>
        </w:tc>
      </w:tr>
      <w:tr w:rsidR="00F16180" w:rsidRPr="003B05A0" w:rsidTr="009D29CD">
        <w:trPr>
          <w:trHeight w:val="65"/>
          <w:tblCellSpacing w:w="0" w:type="dxa"/>
          <w:jc w:val="center"/>
        </w:trPr>
        <w:tc>
          <w:tcPr>
            <w:tcW w:w="843" w:type="dxa"/>
            <w:vMerge/>
            <w:tcBorders>
              <w:left w:val="outset" w:sz="6" w:space="0" w:color="auto"/>
              <w:bottom w:val="outset" w:sz="6" w:space="0" w:color="auto"/>
              <w:right w:val="outset" w:sz="6" w:space="0" w:color="auto"/>
            </w:tcBorders>
            <w:vAlign w:val="center"/>
          </w:tcPr>
          <w:p w:rsidR="00F16180" w:rsidRPr="003B05A0" w:rsidRDefault="00F16180" w:rsidP="009D29CD">
            <w:pPr>
              <w:pStyle w:val="NormalWeb"/>
              <w:spacing w:before="0" w:beforeAutospacing="0" w:after="0" w:afterAutospacing="0"/>
              <w:ind w:left="720"/>
              <w:jc w:val="center"/>
              <w:rPr>
                <w:rFonts w:ascii="Arial" w:hAnsi="Arial" w:cs="Arial"/>
                <w:sz w:val="20"/>
                <w:szCs w:val="20"/>
              </w:rPr>
            </w:pPr>
          </w:p>
        </w:tc>
        <w:tc>
          <w:tcPr>
            <w:tcW w:w="6428" w:type="dxa"/>
            <w:gridSpan w:val="3"/>
            <w:tcBorders>
              <w:top w:val="outset" w:sz="6" w:space="0" w:color="auto"/>
              <w:left w:val="outset" w:sz="6" w:space="0" w:color="auto"/>
              <w:bottom w:val="outset" w:sz="6" w:space="0" w:color="auto"/>
              <w:right w:val="outset" w:sz="6" w:space="0" w:color="auto"/>
            </w:tcBorders>
            <w:vAlign w:val="center"/>
          </w:tcPr>
          <w:p w:rsidR="00F16180" w:rsidRPr="003B05A0" w:rsidRDefault="00F16180" w:rsidP="009D29CD">
            <w:pPr>
              <w:pStyle w:val="NormalWeb"/>
              <w:spacing w:before="0" w:beforeAutospacing="0" w:after="0" w:afterAutospacing="0"/>
              <w:jc w:val="both"/>
              <w:rPr>
                <w:rFonts w:ascii="Arial" w:hAnsi="Arial" w:cs="Arial"/>
                <w:sz w:val="20"/>
                <w:szCs w:val="20"/>
              </w:rPr>
            </w:pPr>
            <w:r>
              <w:rPr>
                <w:rFonts w:ascii="Arial" w:hAnsi="Arial" w:cs="Arial"/>
                <w:sz w:val="20"/>
                <w:szCs w:val="20"/>
                <w:lang w:val="mn-MN"/>
              </w:rPr>
              <w:t>4</w:t>
            </w:r>
            <w:r w:rsidRPr="003B05A0">
              <w:rPr>
                <w:rFonts w:ascii="Arial" w:hAnsi="Arial" w:cs="Arial"/>
                <w:sz w:val="20"/>
                <w:szCs w:val="20"/>
              </w:rPr>
              <w:t xml:space="preserve">-р </w:t>
            </w:r>
            <w:proofErr w:type="spellStart"/>
            <w:r w:rsidRPr="003B05A0">
              <w:rPr>
                <w:rFonts w:ascii="Arial" w:hAnsi="Arial" w:cs="Arial"/>
                <w:sz w:val="20"/>
                <w:szCs w:val="20"/>
              </w:rPr>
              <w:t>зорилтын</w:t>
            </w:r>
            <w:proofErr w:type="spellEnd"/>
            <w:r w:rsidRPr="003B05A0">
              <w:rPr>
                <w:rFonts w:ascii="Arial" w:hAnsi="Arial" w:cs="Arial"/>
                <w:sz w:val="20"/>
                <w:szCs w:val="20"/>
              </w:rPr>
              <w:t xml:space="preserve"> </w:t>
            </w:r>
            <w:proofErr w:type="spellStart"/>
            <w:r w:rsidRPr="003B05A0">
              <w:rPr>
                <w:rFonts w:ascii="Arial" w:hAnsi="Arial" w:cs="Arial"/>
                <w:sz w:val="20"/>
                <w:szCs w:val="20"/>
              </w:rPr>
              <w:t>хүрээнд</w:t>
            </w:r>
            <w:proofErr w:type="spellEnd"/>
            <w:r w:rsidRPr="003B05A0">
              <w:rPr>
                <w:rFonts w:ascii="Arial" w:hAnsi="Arial" w:cs="Arial"/>
                <w:sz w:val="20"/>
                <w:szCs w:val="20"/>
              </w:rPr>
              <w:t>:</w:t>
            </w:r>
          </w:p>
          <w:p w:rsidR="00F16180" w:rsidRDefault="00F16180" w:rsidP="009D29CD">
            <w:pPr>
              <w:pStyle w:val="NormalWeb"/>
              <w:spacing w:before="0" w:beforeAutospacing="0" w:after="0" w:afterAutospacing="0"/>
              <w:jc w:val="both"/>
              <w:rPr>
                <w:rFonts w:ascii="Arial" w:hAnsi="Arial" w:cs="Arial"/>
                <w:sz w:val="20"/>
                <w:szCs w:val="20"/>
                <w:lang w:val="mn-MN"/>
              </w:rPr>
            </w:pPr>
            <w:proofErr w:type="spellStart"/>
            <w:r w:rsidRPr="003B05A0">
              <w:rPr>
                <w:rFonts w:ascii="Arial" w:hAnsi="Arial" w:cs="Arial"/>
                <w:sz w:val="20"/>
                <w:szCs w:val="20"/>
              </w:rPr>
              <w:t>Хүрэх</w:t>
            </w:r>
            <w:proofErr w:type="spellEnd"/>
            <w:r w:rsidRPr="003B05A0">
              <w:rPr>
                <w:rFonts w:ascii="Arial" w:hAnsi="Arial" w:cs="Arial"/>
                <w:sz w:val="20"/>
                <w:szCs w:val="20"/>
              </w:rPr>
              <w:t xml:space="preserve"> </w:t>
            </w:r>
            <w:proofErr w:type="spellStart"/>
            <w:r w:rsidRPr="003B05A0">
              <w:rPr>
                <w:rFonts w:ascii="Arial" w:hAnsi="Arial" w:cs="Arial"/>
                <w:sz w:val="20"/>
                <w:szCs w:val="20"/>
              </w:rPr>
              <w:t>үр</w:t>
            </w:r>
            <w:proofErr w:type="spellEnd"/>
            <w:r w:rsidRPr="003B05A0">
              <w:rPr>
                <w:rFonts w:ascii="Arial" w:hAnsi="Arial" w:cs="Arial"/>
                <w:sz w:val="20"/>
                <w:szCs w:val="20"/>
              </w:rPr>
              <w:t xml:space="preserve"> </w:t>
            </w:r>
            <w:proofErr w:type="spellStart"/>
            <w:r w:rsidRPr="003B05A0">
              <w:rPr>
                <w:rFonts w:ascii="Arial" w:hAnsi="Arial" w:cs="Arial"/>
                <w:sz w:val="20"/>
                <w:szCs w:val="20"/>
              </w:rPr>
              <w:t>дүн</w:t>
            </w:r>
            <w:proofErr w:type="spellEnd"/>
            <w:r w:rsidRPr="003B05A0">
              <w:rPr>
                <w:rFonts w:ascii="Arial" w:hAnsi="Arial" w:cs="Arial"/>
                <w:sz w:val="20"/>
                <w:szCs w:val="20"/>
              </w:rPr>
              <w:t xml:space="preserve"> 1:</w:t>
            </w:r>
          </w:p>
          <w:p w:rsidR="00F16180" w:rsidRPr="00D109D9" w:rsidRDefault="00F16180" w:rsidP="009D29CD">
            <w:pPr>
              <w:pStyle w:val="NormalWeb"/>
              <w:spacing w:before="0" w:beforeAutospacing="0" w:after="0" w:afterAutospacing="0"/>
              <w:jc w:val="both"/>
              <w:rPr>
                <w:rFonts w:ascii="Arial" w:hAnsi="Arial" w:cs="Arial"/>
                <w:sz w:val="20"/>
                <w:szCs w:val="20"/>
                <w:lang w:val="mn-MN"/>
              </w:rPr>
            </w:pPr>
            <w:r w:rsidRPr="00D109D9">
              <w:rPr>
                <w:rFonts w:ascii="Arial" w:hAnsi="Arial" w:cs="Arial"/>
                <w:sz w:val="20"/>
                <w:szCs w:val="20"/>
                <w:lang w:val="mn-MN"/>
              </w:rPr>
              <w:t>Биеийн тамир, спортын салбар нь олон улсын стандартад нийцсэн орчин үеийн ордон, цэнгэлдэх хүрээлэнтэй болж, эх орондоо тив, дэлхий, олон улсын хэмжээний спортын арга хэмжээг зохион байгуулах боломж бүрдэнэ.</w:t>
            </w:r>
          </w:p>
        </w:tc>
        <w:tc>
          <w:tcPr>
            <w:tcW w:w="8065" w:type="dxa"/>
            <w:gridSpan w:val="13"/>
            <w:tcBorders>
              <w:top w:val="outset" w:sz="6" w:space="0" w:color="auto"/>
              <w:left w:val="outset" w:sz="6" w:space="0" w:color="auto"/>
              <w:bottom w:val="outset" w:sz="6" w:space="0" w:color="auto"/>
              <w:right w:val="outset" w:sz="6" w:space="0" w:color="auto"/>
            </w:tcBorders>
            <w:vAlign w:val="center"/>
          </w:tcPr>
          <w:p w:rsidR="003B6134" w:rsidRPr="003B6134" w:rsidRDefault="009D29CD" w:rsidP="009D29CD">
            <w:pPr>
              <w:pStyle w:val="NormalWeb"/>
              <w:spacing w:before="0" w:beforeAutospacing="0" w:after="0" w:afterAutospacing="0"/>
              <w:jc w:val="both"/>
              <w:rPr>
                <w:rFonts w:ascii="Arial" w:hAnsi="Arial" w:cs="Arial"/>
                <w:sz w:val="20"/>
                <w:szCs w:val="20"/>
              </w:rPr>
            </w:pPr>
            <w:r>
              <w:rPr>
                <w:rFonts w:ascii="Arial" w:hAnsi="Arial" w:cs="Arial"/>
                <w:b/>
                <w:sz w:val="20"/>
                <w:szCs w:val="20"/>
                <w:lang w:val="mn-MN"/>
              </w:rPr>
              <w:t>4</w:t>
            </w:r>
            <w:r w:rsidRPr="00AC3CFC">
              <w:rPr>
                <w:rFonts w:ascii="Arial" w:hAnsi="Arial" w:cs="Arial"/>
                <w:b/>
                <w:sz w:val="20"/>
                <w:szCs w:val="20"/>
              </w:rPr>
              <w:t xml:space="preserve">-р </w:t>
            </w:r>
            <w:proofErr w:type="spellStart"/>
            <w:r w:rsidRPr="00AC3CFC">
              <w:rPr>
                <w:rFonts w:ascii="Arial" w:hAnsi="Arial" w:cs="Arial"/>
                <w:b/>
                <w:sz w:val="20"/>
                <w:szCs w:val="20"/>
              </w:rPr>
              <w:t>зорилтын</w:t>
            </w:r>
            <w:proofErr w:type="spellEnd"/>
            <w:r w:rsidRPr="00AC3CFC">
              <w:rPr>
                <w:rFonts w:ascii="Arial" w:hAnsi="Arial" w:cs="Arial"/>
                <w:b/>
                <w:sz w:val="20"/>
                <w:szCs w:val="20"/>
              </w:rPr>
              <w:t xml:space="preserve"> </w:t>
            </w:r>
            <w:proofErr w:type="spellStart"/>
            <w:r w:rsidRPr="00AC3CFC">
              <w:rPr>
                <w:rFonts w:ascii="Arial" w:hAnsi="Arial" w:cs="Arial"/>
                <w:b/>
                <w:sz w:val="20"/>
                <w:szCs w:val="20"/>
              </w:rPr>
              <w:t>хүрээнд</w:t>
            </w:r>
            <w:proofErr w:type="spellEnd"/>
            <w:r w:rsidRPr="00AC3CFC">
              <w:rPr>
                <w:rFonts w:ascii="Arial" w:hAnsi="Arial" w:cs="Arial"/>
                <w:b/>
                <w:sz w:val="20"/>
                <w:szCs w:val="20"/>
              </w:rPr>
              <w:t xml:space="preserve"> </w:t>
            </w:r>
            <w:bookmarkStart w:id="0" w:name="_GoBack"/>
            <w:bookmarkEnd w:id="0"/>
            <w:proofErr w:type="spellStart"/>
            <w:r w:rsidR="003B6134" w:rsidRPr="003B6134">
              <w:rPr>
                <w:rFonts w:ascii="Arial" w:hAnsi="Arial" w:cs="Arial"/>
                <w:sz w:val="20"/>
                <w:szCs w:val="20"/>
              </w:rPr>
              <w:t>Биеийн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тамир</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спортын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барилга</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байгууламж</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хөрөнгө</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оруулалтын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чиглэлээр</w:t>
            </w:r>
            <w:proofErr w:type="spellEnd"/>
            <w:r w:rsidR="003B6134" w:rsidRPr="003B6134">
              <w:rPr>
                <w:rFonts w:ascii="Arial" w:hAnsi="Arial" w:cs="Arial"/>
                <w:sz w:val="20"/>
                <w:szCs w:val="20"/>
              </w:rPr>
              <w:t xml:space="preserve"> 2017 </w:t>
            </w:r>
            <w:proofErr w:type="spellStart"/>
            <w:r w:rsidR="003B6134" w:rsidRPr="003B6134">
              <w:rPr>
                <w:rFonts w:ascii="Arial" w:hAnsi="Arial" w:cs="Arial"/>
                <w:sz w:val="20"/>
                <w:szCs w:val="20"/>
              </w:rPr>
              <w:t>онд</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хэрэгжүүлэх</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шинээр</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хийгдэх</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шилжиж</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хийгдэх</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ажлууд</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болон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тоног</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төхөөрөмж</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авах</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саналуудыг</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спортын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салбарын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байгууллагуудаас</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авч</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нэгтгэн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Нийслэлийн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Засаг</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даргын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Тамгын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газрын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Стратеги</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бодлого</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төлөвлөлтийн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хэлтэс</w:t>
            </w:r>
            <w:proofErr w:type="spellEnd"/>
            <w:r w:rsidR="003B6134" w:rsidRPr="003B6134">
              <w:rPr>
                <w:rFonts w:ascii="Arial" w:hAnsi="Arial" w:cs="Arial"/>
                <w:sz w:val="20"/>
                <w:szCs w:val="20"/>
              </w:rPr>
              <w:t>, БСШУСЯ-</w:t>
            </w:r>
            <w:proofErr w:type="spellStart"/>
            <w:r w:rsidR="003B6134" w:rsidRPr="003B6134">
              <w:rPr>
                <w:rFonts w:ascii="Arial" w:hAnsi="Arial" w:cs="Arial"/>
                <w:sz w:val="20"/>
                <w:szCs w:val="20"/>
              </w:rPr>
              <w:t>нд</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тус</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тус</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хүргүүлж</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төсөвт</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тусгуулан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ажиллаа</w:t>
            </w:r>
            <w:proofErr w:type="spellEnd"/>
            <w:r w:rsidR="003B6134" w:rsidRPr="003B6134">
              <w:rPr>
                <w:rFonts w:ascii="Arial" w:hAnsi="Arial" w:cs="Arial"/>
                <w:sz w:val="20"/>
                <w:szCs w:val="20"/>
              </w:rPr>
              <w:t>.</w:t>
            </w:r>
            <w:r>
              <w:rPr>
                <w:rFonts w:ascii="Arial" w:hAnsi="Arial" w:cs="Arial"/>
                <w:sz w:val="20"/>
                <w:szCs w:val="20"/>
                <w:lang w:val="mn-MN"/>
              </w:rPr>
              <w:t xml:space="preserve"> </w:t>
            </w:r>
            <w:proofErr w:type="spellStart"/>
            <w:r w:rsidR="003B6134" w:rsidRPr="003B6134">
              <w:rPr>
                <w:rFonts w:ascii="Arial" w:hAnsi="Arial" w:cs="Arial"/>
                <w:sz w:val="20"/>
                <w:szCs w:val="20"/>
              </w:rPr>
              <w:t>Улсын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хөрөнгө</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оруулалтаар</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баригдаж</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байгаа</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Баянгол</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Баянзүрх</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Налайх</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Чингэлтэй</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дүүргүүдийн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спорт</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цогцолборуудад</w:t>
            </w:r>
            <w:proofErr w:type="spellEnd"/>
            <w:r w:rsidR="003B6134" w:rsidRPr="003B6134">
              <w:rPr>
                <w:rFonts w:ascii="Arial" w:hAnsi="Arial" w:cs="Arial"/>
                <w:sz w:val="20"/>
                <w:szCs w:val="20"/>
              </w:rPr>
              <w:t xml:space="preserve"> 2017 </w:t>
            </w:r>
            <w:proofErr w:type="spellStart"/>
            <w:r w:rsidR="003B6134" w:rsidRPr="003B6134">
              <w:rPr>
                <w:rFonts w:ascii="Arial" w:hAnsi="Arial" w:cs="Arial"/>
                <w:sz w:val="20"/>
                <w:szCs w:val="20"/>
              </w:rPr>
              <w:t>онд</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нийт</w:t>
            </w:r>
            <w:proofErr w:type="spellEnd"/>
            <w:r w:rsidR="003B6134" w:rsidRPr="003B6134">
              <w:rPr>
                <w:rFonts w:ascii="Arial" w:hAnsi="Arial" w:cs="Arial"/>
                <w:sz w:val="20"/>
                <w:szCs w:val="20"/>
              </w:rPr>
              <w:t xml:space="preserve"> 5 </w:t>
            </w:r>
            <w:proofErr w:type="spellStart"/>
            <w:r w:rsidR="003B6134" w:rsidRPr="003B6134">
              <w:rPr>
                <w:rFonts w:ascii="Arial" w:hAnsi="Arial" w:cs="Arial"/>
                <w:sz w:val="20"/>
                <w:szCs w:val="20"/>
              </w:rPr>
              <w:t>тэрбум</w:t>
            </w:r>
            <w:proofErr w:type="spellEnd"/>
            <w:r w:rsidR="003B6134" w:rsidRPr="003B6134">
              <w:rPr>
                <w:rFonts w:ascii="Arial" w:hAnsi="Arial" w:cs="Arial"/>
                <w:sz w:val="20"/>
                <w:szCs w:val="20"/>
              </w:rPr>
              <w:t xml:space="preserve"> 881 </w:t>
            </w:r>
            <w:proofErr w:type="spellStart"/>
            <w:r w:rsidR="003B6134" w:rsidRPr="003B6134">
              <w:rPr>
                <w:rFonts w:ascii="Arial" w:hAnsi="Arial" w:cs="Arial"/>
                <w:sz w:val="20"/>
                <w:szCs w:val="20"/>
              </w:rPr>
              <w:t>мяган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төгрөгийн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төсөв</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улсын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хөрөнгө</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оруулалт</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тусгагдсан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Дээрх</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спорт</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цогцолборуудын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барилгын</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явц</w:t>
            </w:r>
            <w:proofErr w:type="spellEnd"/>
            <w:r w:rsidR="003B6134" w:rsidRPr="003B6134">
              <w:rPr>
                <w:rFonts w:ascii="Arial" w:hAnsi="Arial" w:cs="Arial"/>
                <w:sz w:val="20"/>
                <w:szCs w:val="20"/>
              </w:rPr>
              <w:t xml:space="preserve"> 10-80 </w:t>
            </w:r>
            <w:proofErr w:type="spellStart"/>
            <w:r w:rsidR="003B6134" w:rsidRPr="003B6134">
              <w:rPr>
                <w:rFonts w:ascii="Arial" w:hAnsi="Arial" w:cs="Arial"/>
                <w:sz w:val="20"/>
                <w:szCs w:val="20"/>
              </w:rPr>
              <w:t>хувьтай</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хэрэгжиж</w:t>
            </w:r>
            <w:proofErr w:type="spellEnd"/>
            <w:r w:rsidR="003B6134" w:rsidRPr="003B6134">
              <w:rPr>
                <w:rFonts w:ascii="Arial" w:hAnsi="Arial" w:cs="Arial"/>
                <w:sz w:val="20"/>
                <w:szCs w:val="20"/>
              </w:rPr>
              <w:t xml:space="preserve"> </w:t>
            </w:r>
            <w:proofErr w:type="spellStart"/>
            <w:r w:rsidR="003B6134" w:rsidRPr="003B6134">
              <w:rPr>
                <w:rFonts w:ascii="Arial" w:hAnsi="Arial" w:cs="Arial"/>
                <w:sz w:val="20"/>
                <w:szCs w:val="20"/>
              </w:rPr>
              <w:t>байна</w:t>
            </w:r>
            <w:proofErr w:type="spellEnd"/>
            <w:r w:rsidR="003B6134" w:rsidRPr="003B6134">
              <w:rPr>
                <w:rFonts w:ascii="Arial" w:hAnsi="Arial" w:cs="Arial"/>
                <w:sz w:val="20"/>
                <w:szCs w:val="20"/>
              </w:rPr>
              <w:t>.</w:t>
            </w:r>
          </w:p>
          <w:p w:rsidR="00F16180" w:rsidRPr="003B05A0" w:rsidRDefault="003B6134" w:rsidP="009D29CD">
            <w:pPr>
              <w:pStyle w:val="NormalWeb"/>
              <w:spacing w:before="0" w:beforeAutospacing="0" w:after="0" w:afterAutospacing="0"/>
              <w:jc w:val="both"/>
              <w:rPr>
                <w:rFonts w:ascii="Arial" w:hAnsi="Arial" w:cs="Arial"/>
                <w:sz w:val="20"/>
                <w:szCs w:val="20"/>
              </w:rPr>
            </w:pPr>
            <w:proofErr w:type="spellStart"/>
            <w:r w:rsidRPr="003B6134">
              <w:rPr>
                <w:rFonts w:ascii="Arial" w:hAnsi="Arial" w:cs="Arial"/>
                <w:sz w:val="20"/>
                <w:szCs w:val="20"/>
              </w:rPr>
              <w:t>Баянгол</w:t>
            </w:r>
            <w:proofErr w:type="spellEnd"/>
            <w:r w:rsidRPr="003B6134">
              <w:rPr>
                <w:rFonts w:ascii="Arial" w:hAnsi="Arial" w:cs="Arial"/>
                <w:sz w:val="20"/>
                <w:szCs w:val="20"/>
              </w:rPr>
              <w:t xml:space="preserve">, </w:t>
            </w:r>
            <w:proofErr w:type="spellStart"/>
            <w:r w:rsidRPr="003B6134">
              <w:rPr>
                <w:rFonts w:ascii="Arial" w:hAnsi="Arial" w:cs="Arial"/>
                <w:sz w:val="20"/>
                <w:szCs w:val="20"/>
              </w:rPr>
              <w:t>Баянзүрх</w:t>
            </w:r>
            <w:proofErr w:type="spellEnd"/>
            <w:r w:rsidRPr="003B6134">
              <w:rPr>
                <w:rFonts w:ascii="Arial" w:hAnsi="Arial" w:cs="Arial"/>
                <w:sz w:val="20"/>
                <w:szCs w:val="20"/>
              </w:rPr>
              <w:t xml:space="preserve">, </w:t>
            </w:r>
            <w:proofErr w:type="spellStart"/>
            <w:r w:rsidRPr="003B6134">
              <w:rPr>
                <w:rFonts w:ascii="Arial" w:hAnsi="Arial" w:cs="Arial"/>
                <w:sz w:val="20"/>
                <w:szCs w:val="20"/>
              </w:rPr>
              <w:t>Налайх</w:t>
            </w:r>
            <w:proofErr w:type="spellEnd"/>
            <w:r w:rsidRPr="003B6134">
              <w:rPr>
                <w:rFonts w:ascii="Arial" w:hAnsi="Arial" w:cs="Arial"/>
                <w:sz w:val="20"/>
                <w:szCs w:val="20"/>
              </w:rPr>
              <w:t xml:space="preserve">, </w:t>
            </w:r>
            <w:proofErr w:type="spellStart"/>
            <w:r w:rsidRPr="003B6134">
              <w:rPr>
                <w:rFonts w:ascii="Arial" w:hAnsi="Arial" w:cs="Arial"/>
                <w:sz w:val="20"/>
                <w:szCs w:val="20"/>
              </w:rPr>
              <w:t>Сонгинохайрхан</w:t>
            </w:r>
            <w:proofErr w:type="spellEnd"/>
            <w:r w:rsidRPr="003B6134">
              <w:rPr>
                <w:rFonts w:ascii="Arial" w:hAnsi="Arial" w:cs="Arial"/>
                <w:sz w:val="20"/>
                <w:szCs w:val="20"/>
              </w:rPr>
              <w:t xml:space="preserve"> </w:t>
            </w:r>
            <w:proofErr w:type="spellStart"/>
            <w:r w:rsidRPr="003B6134">
              <w:rPr>
                <w:rFonts w:ascii="Arial" w:hAnsi="Arial" w:cs="Arial"/>
                <w:sz w:val="20"/>
                <w:szCs w:val="20"/>
              </w:rPr>
              <w:t>дүүргүүдийн</w:t>
            </w:r>
            <w:proofErr w:type="spellEnd"/>
            <w:r w:rsidRPr="003B6134">
              <w:rPr>
                <w:rFonts w:ascii="Arial" w:hAnsi="Arial" w:cs="Arial"/>
                <w:sz w:val="20"/>
                <w:szCs w:val="20"/>
              </w:rPr>
              <w:t xml:space="preserve"> </w:t>
            </w:r>
            <w:proofErr w:type="spellStart"/>
            <w:r w:rsidRPr="003B6134">
              <w:rPr>
                <w:rFonts w:ascii="Arial" w:hAnsi="Arial" w:cs="Arial"/>
                <w:sz w:val="20"/>
                <w:szCs w:val="20"/>
              </w:rPr>
              <w:t>Биеийн</w:t>
            </w:r>
            <w:proofErr w:type="spellEnd"/>
            <w:r w:rsidRPr="003B6134">
              <w:rPr>
                <w:rFonts w:ascii="Arial" w:hAnsi="Arial" w:cs="Arial"/>
                <w:sz w:val="20"/>
                <w:szCs w:val="20"/>
              </w:rPr>
              <w:t xml:space="preserve"> </w:t>
            </w:r>
            <w:proofErr w:type="spellStart"/>
            <w:r w:rsidRPr="003B6134">
              <w:rPr>
                <w:rFonts w:ascii="Arial" w:hAnsi="Arial" w:cs="Arial"/>
                <w:sz w:val="20"/>
                <w:szCs w:val="20"/>
              </w:rPr>
              <w:t>тамир</w:t>
            </w:r>
            <w:proofErr w:type="spellEnd"/>
            <w:r w:rsidRPr="003B6134">
              <w:rPr>
                <w:rFonts w:ascii="Arial" w:hAnsi="Arial" w:cs="Arial"/>
                <w:sz w:val="20"/>
                <w:szCs w:val="20"/>
              </w:rPr>
              <w:t xml:space="preserve">, </w:t>
            </w:r>
            <w:proofErr w:type="spellStart"/>
            <w:r w:rsidRPr="003B6134">
              <w:rPr>
                <w:rFonts w:ascii="Arial" w:hAnsi="Arial" w:cs="Arial"/>
                <w:sz w:val="20"/>
                <w:szCs w:val="20"/>
              </w:rPr>
              <w:t>спортын</w:t>
            </w:r>
            <w:proofErr w:type="spellEnd"/>
            <w:r w:rsidRPr="003B6134">
              <w:rPr>
                <w:rFonts w:ascii="Arial" w:hAnsi="Arial" w:cs="Arial"/>
                <w:sz w:val="20"/>
                <w:szCs w:val="20"/>
              </w:rPr>
              <w:t xml:space="preserve"> </w:t>
            </w:r>
            <w:proofErr w:type="spellStart"/>
            <w:r w:rsidRPr="003B6134">
              <w:rPr>
                <w:rFonts w:ascii="Arial" w:hAnsi="Arial" w:cs="Arial"/>
                <w:sz w:val="20"/>
                <w:szCs w:val="20"/>
              </w:rPr>
              <w:t>хороодод</w:t>
            </w:r>
            <w:proofErr w:type="spellEnd"/>
            <w:r w:rsidRPr="003B6134">
              <w:rPr>
                <w:rFonts w:ascii="Arial" w:hAnsi="Arial" w:cs="Arial"/>
                <w:sz w:val="20"/>
                <w:szCs w:val="20"/>
              </w:rPr>
              <w:t xml:space="preserve"> </w:t>
            </w:r>
            <w:proofErr w:type="spellStart"/>
            <w:r w:rsidRPr="003B6134">
              <w:rPr>
                <w:rFonts w:ascii="Arial" w:hAnsi="Arial" w:cs="Arial"/>
                <w:sz w:val="20"/>
                <w:szCs w:val="20"/>
              </w:rPr>
              <w:t>сургалтын</w:t>
            </w:r>
            <w:proofErr w:type="spellEnd"/>
            <w:r w:rsidRPr="003B6134">
              <w:rPr>
                <w:rFonts w:ascii="Arial" w:hAnsi="Arial" w:cs="Arial"/>
                <w:sz w:val="20"/>
                <w:szCs w:val="20"/>
              </w:rPr>
              <w:t xml:space="preserve"> </w:t>
            </w:r>
            <w:proofErr w:type="spellStart"/>
            <w:r w:rsidRPr="003B6134">
              <w:rPr>
                <w:rFonts w:ascii="Arial" w:hAnsi="Arial" w:cs="Arial"/>
                <w:sz w:val="20"/>
                <w:szCs w:val="20"/>
              </w:rPr>
              <w:t>орчинг</w:t>
            </w:r>
            <w:proofErr w:type="spellEnd"/>
            <w:r w:rsidRPr="003B6134">
              <w:rPr>
                <w:rFonts w:ascii="Arial" w:hAnsi="Arial" w:cs="Arial"/>
                <w:sz w:val="20"/>
                <w:szCs w:val="20"/>
              </w:rPr>
              <w:t xml:space="preserve"> </w:t>
            </w:r>
            <w:proofErr w:type="spellStart"/>
            <w:r w:rsidRPr="003B6134">
              <w:rPr>
                <w:rFonts w:ascii="Arial" w:hAnsi="Arial" w:cs="Arial"/>
                <w:sz w:val="20"/>
                <w:szCs w:val="20"/>
              </w:rPr>
              <w:t>сайжруулах</w:t>
            </w:r>
            <w:proofErr w:type="spellEnd"/>
            <w:r w:rsidRPr="003B6134">
              <w:rPr>
                <w:rFonts w:ascii="Arial" w:hAnsi="Arial" w:cs="Arial"/>
                <w:sz w:val="20"/>
                <w:szCs w:val="20"/>
              </w:rPr>
              <w:t xml:space="preserve"> </w:t>
            </w:r>
            <w:proofErr w:type="spellStart"/>
            <w:r w:rsidRPr="003B6134">
              <w:rPr>
                <w:rFonts w:ascii="Arial" w:hAnsi="Arial" w:cs="Arial"/>
                <w:sz w:val="20"/>
                <w:szCs w:val="20"/>
              </w:rPr>
              <w:t>чиглэлээр</w:t>
            </w:r>
            <w:proofErr w:type="spellEnd"/>
            <w:r w:rsidRPr="003B6134">
              <w:rPr>
                <w:rFonts w:ascii="Arial" w:hAnsi="Arial" w:cs="Arial"/>
                <w:sz w:val="20"/>
                <w:szCs w:val="20"/>
              </w:rPr>
              <w:t xml:space="preserve"> </w:t>
            </w:r>
            <w:proofErr w:type="spellStart"/>
            <w:r w:rsidRPr="003B6134">
              <w:rPr>
                <w:rFonts w:ascii="Arial" w:hAnsi="Arial" w:cs="Arial"/>
                <w:sz w:val="20"/>
                <w:szCs w:val="20"/>
              </w:rPr>
              <w:t>улсын</w:t>
            </w:r>
            <w:proofErr w:type="spellEnd"/>
            <w:r w:rsidRPr="003B6134">
              <w:rPr>
                <w:rFonts w:ascii="Arial" w:hAnsi="Arial" w:cs="Arial"/>
                <w:sz w:val="20"/>
                <w:szCs w:val="20"/>
              </w:rPr>
              <w:t xml:space="preserve"> </w:t>
            </w:r>
            <w:proofErr w:type="spellStart"/>
            <w:r w:rsidRPr="003B6134">
              <w:rPr>
                <w:rFonts w:ascii="Arial" w:hAnsi="Arial" w:cs="Arial"/>
                <w:sz w:val="20"/>
                <w:szCs w:val="20"/>
              </w:rPr>
              <w:t>хөрөнгө</w:t>
            </w:r>
            <w:proofErr w:type="spellEnd"/>
            <w:r w:rsidRPr="003B6134">
              <w:rPr>
                <w:rFonts w:ascii="Arial" w:hAnsi="Arial" w:cs="Arial"/>
                <w:sz w:val="20"/>
                <w:szCs w:val="20"/>
              </w:rPr>
              <w:t xml:space="preserve"> </w:t>
            </w:r>
            <w:proofErr w:type="spellStart"/>
            <w:r w:rsidRPr="003B6134">
              <w:rPr>
                <w:rFonts w:ascii="Arial" w:hAnsi="Arial" w:cs="Arial"/>
                <w:sz w:val="20"/>
                <w:szCs w:val="20"/>
              </w:rPr>
              <w:t>оруулалтаар</w:t>
            </w:r>
            <w:proofErr w:type="spellEnd"/>
            <w:r w:rsidRPr="003B6134">
              <w:rPr>
                <w:rFonts w:ascii="Arial" w:hAnsi="Arial" w:cs="Arial"/>
                <w:sz w:val="20"/>
                <w:szCs w:val="20"/>
              </w:rPr>
              <w:t xml:space="preserve"> </w:t>
            </w:r>
            <w:proofErr w:type="spellStart"/>
            <w:r w:rsidRPr="003B6134">
              <w:rPr>
                <w:rFonts w:ascii="Arial" w:hAnsi="Arial" w:cs="Arial"/>
                <w:sz w:val="20"/>
                <w:szCs w:val="20"/>
              </w:rPr>
              <w:t>нийт</w:t>
            </w:r>
            <w:proofErr w:type="spellEnd"/>
            <w:r w:rsidRPr="003B6134">
              <w:rPr>
                <w:rFonts w:ascii="Arial" w:hAnsi="Arial" w:cs="Arial"/>
                <w:sz w:val="20"/>
                <w:szCs w:val="20"/>
              </w:rPr>
              <w:t xml:space="preserve"> 184 </w:t>
            </w:r>
            <w:proofErr w:type="spellStart"/>
            <w:r w:rsidRPr="003B6134">
              <w:rPr>
                <w:rFonts w:ascii="Arial" w:hAnsi="Arial" w:cs="Arial"/>
                <w:sz w:val="20"/>
                <w:szCs w:val="20"/>
              </w:rPr>
              <w:t>сая</w:t>
            </w:r>
            <w:proofErr w:type="spellEnd"/>
            <w:r w:rsidRPr="003B6134">
              <w:rPr>
                <w:rFonts w:ascii="Arial" w:hAnsi="Arial" w:cs="Arial"/>
                <w:sz w:val="20"/>
                <w:szCs w:val="20"/>
              </w:rPr>
              <w:t xml:space="preserve"> 271 </w:t>
            </w:r>
            <w:proofErr w:type="spellStart"/>
            <w:r w:rsidRPr="003B6134">
              <w:rPr>
                <w:rFonts w:ascii="Arial" w:hAnsi="Arial" w:cs="Arial"/>
                <w:sz w:val="20"/>
                <w:szCs w:val="20"/>
              </w:rPr>
              <w:t>мянган</w:t>
            </w:r>
            <w:proofErr w:type="spellEnd"/>
            <w:r w:rsidRPr="003B6134">
              <w:rPr>
                <w:rFonts w:ascii="Arial" w:hAnsi="Arial" w:cs="Arial"/>
                <w:sz w:val="20"/>
                <w:szCs w:val="20"/>
              </w:rPr>
              <w:t xml:space="preserve"> </w:t>
            </w:r>
            <w:proofErr w:type="spellStart"/>
            <w:r w:rsidRPr="003B6134">
              <w:rPr>
                <w:rFonts w:ascii="Arial" w:hAnsi="Arial" w:cs="Arial"/>
                <w:sz w:val="20"/>
                <w:szCs w:val="20"/>
              </w:rPr>
              <w:t>төгрөгийн</w:t>
            </w:r>
            <w:proofErr w:type="spellEnd"/>
            <w:r w:rsidRPr="003B6134">
              <w:rPr>
                <w:rFonts w:ascii="Arial" w:hAnsi="Arial" w:cs="Arial"/>
                <w:sz w:val="20"/>
                <w:szCs w:val="20"/>
              </w:rPr>
              <w:t xml:space="preserve"> </w:t>
            </w:r>
            <w:proofErr w:type="spellStart"/>
            <w:r w:rsidRPr="003B6134">
              <w:rPr>
                <w:rFonts w:ascii="Arial" w:hAnsi="Arial" w:cs="Arial"/>
                <w:sz w:val="20"/>
                <w:szCs w:val="20"/>
              </w:rPr>
              <w:t>өртөг</w:t>
            </w:r>
            <w:proofErr w:type="spellEnd"/>
            <w:r w:rsidRPr="003B6134">
              <w:rPr>
                <w:rFonts w:ascii="Arial" w:hAnsi="Arial" w:cs="Arial"/>
                <w:sz w:val="20"/>
                <w:szCs w:val="20"/>
              </w:rPr>
              <w:t xml:space="preserve"> </w:t>
            </w:r>
            <w:proofErr w:type="spellStart"/>
            <w:r w:rsidRPr="003B6134">
              <w:rPr>
                <w:rFonts w:ascii="Arial" w:hAnsi="Arial" w:cs="Arial"/>
                <w:sz w:val="20"/>
                <w:szCs w:val="20"/>
              </w:rPr>
              <w:t>бүхий</w:t>
            </w:r>
            <w:proofErr w:type="spellEnd"/>
            <w:r w:rsidRPr="003B6134">
              <w:rPr>
                <w:rFonts w:ascii="Arial" w:hAnsi="Arial" w:cs="Arial"/>
                <w:sz w:val="20"/>
                <w:szCs w:val="20"/>
              </w:rPr>
              <w:t xml:space="preserve"> </w:t>
            </w:r>
            <w:proofErr w:type="spellStart"/>
            <w:r w:rsidRPr="003B6134">
              <w:rPr>
                <w:rFonts w:ascii="Arial" w:hAnsi="Arial" w:cs="Arial"/>
                <w:sz w:val="20"/>
                <w:szCs w:val="20"/>
              </w:rPr>
              <w:t>спортын</w:t>
            </w:r>
            <w:proofErr w:type="spellEnd"/>
            <w:r w:rsidRPr="003B6134">
              <w:rPr>
                <w:rFonts w:ascii="Arial" w:hAnsi="Arial" w:cs="Arial"/>
                <w:sz w:val="20"/>
                <w:szCs w:val="20"/>
              </w:rPr>
              <w:t xml:space="preserve"> </w:t>
            </w:r>
            <w:proofErr w:type="spellStart"/>
            <w:r w:rsidRPr="003B6134">
              <w:rPr>
                <w:rFonts w:ascii="Arial" w:hAnsi="Arial" w:cs="Arial"/>
                <w:sz w:val="20"/>
                <w:szCs w:val="20"/>
              </w:rPr>
              <w:t>хэрэглэл</w:t>
            </w:r>
            <w:proofErr w:type="spellEnd"/>
            <w:r w:rsidRPr="003B6134">
              <w:rPr>
                <w:rFonts w:ascii="Arial" w:hAnsi="Arial" w:cs="Arial"/>
                <w:sz w:val="20"/>
                <w:szCs w:val="20"/>
              </w:rPr>
              <w:t xml:space="preserve">, </w:t>
            </w:r>
            <w:proofErr w:type="spellStart"/>
            <w:r w:rsidRPr="003B6134">
              <w:rPr>
                <w:rFonts w:ascii="Arial" w:hAnsi="Arial" w:cs="Arial"/>
                <w:sz w:val="20"/>
                <w:szCs w:val="20"/>
              </w:rPr>
              <w:t>материал</w:t>
            </w:r>
            <w:proofErr w:type="spellEnd"/>
            <w:r w:rsidRPr="003B6134">
              <w:rPr>
                <w:rFonts w:ascii="Arial" w:hAnsi="Arial" w:cs="Arial"/>
                <w:sz w:val="20"/>
                <w:szCs w:val="20"/>
              </w:rPr>
              <w:t xml:space="preserve">, </w:t>
            </w:r>
            <w:proofErr w:type="spellStart"/>
            <w:r w:rsidRPr="003B6134">
              <w:rPr>
                <w:rFonts w:ascii="Arial" w:hAnsi="Arial" w:cs="Arial"/>
                <w:sz w:val="20"/>
                <w:szCs w:val="20"/>
              </w:rPr>
              <w:t>тоног</w:t>
            </w:r>
            <w:proofErr w:type="spellEnd"/>
            <w:r w:rsidRPr="003B6134">
              <w:rPr>
                <w:rFonts w:ascii="Arial" w:hAnsi="Arial" w:cs="Arial"/>
                <w:sz w:val="20"/>
                <w:szCs w:val="20"/>
              </w:rPr>
              <w:t xml:space="preserve">, </w:t>
            </w:r>
            <w:proofErr w:type="spellStart"/>
            <w:r w:rsidRPr="003B6134">
              <w:rPr>
                <w:rFonts w:ascii="Arial" w:hAnsi="Arial" w:cs="Arial"/>
                <w:sz w:val="20"/>
                <w:szCs w:val="20"/>
              </w:rPr>
              <w:t>төхөөрөмжүүдийг</w:t>
            </w:r>
            <w:proofErr w:type="spellEnd"/>
            <w:r w:rsidRPr="003B6134">
              <w:rPr>
                <w:rFonts w:ascii="Arial" w:hAnsi="Arial" w:cs="Arial"/>
                <w:sz w:val="20"/>
                <w:szCs w:val="20"/>
              </w:rPr>
              <w:t xml:space="preserve"> </w:t>
            </w:r>
            <w:proofErr w:type="spellStart"/>
            <w:r w:rsidRPr="003B6134">
              <w:rPr>
                <w:rFonts w:ascii="Arial" w:hAnsi="Arial" w:cs="Arial"/>
                <w:sz w:val="20"/>
                <w:szCs w:val="20"/>
              </w:rPr>
              <w:t>олголоо</w:t>
            </w:r>
            <w:proofErr w:type="spellEnd"/>
            <w:r w:rsidRPr="003B6134">
              <w:rPr>
                <w:rFonts w:ascii="Arial" w:hAnsi="Arial" w:cs="Arial"/>
                <w:sz w:val="20"/>
                <w:szCs w:val="20"/>
              </w:rPr>
              <w:t>.</w:t>
            </w:r>
          </w:p>
        </w:tc>
      </w:tr>
      <w:tr w:rsidR="00D109D9" w:rsidRPr="003B05A0" w:rsidTr="00F16180">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D109D9" w:rsidRPr="003B05A0" w:rsidRDefault="00D109D9" w:rsidP="009D29CD">
            <w:pPr>
              <w:pStyle w:val="NormalWeb"/>
              <w:spacing w:before="0" w:beforeAutospacing="0" w:after="0" w:afterAutospacing="0"/>
              <w:jc w:val="center"/>
              <w:rPr>
                <w:rFonts w:ascii="Arial" w:hAnsi="Arial" w:cs="Arial"/>
                <w:sz w:val="20"/>
                <w:szCs w:val="20"/>
              </w:rPr>
            </w:pPr>
            <w:r w:rsidRPr="003B05A0">
              <w:rPr>
                <w:rFonts w:ascii="Arial" w:hAnsi="Arial" w:cs="Arial"/>
                <w:sz w:val="20"/>
                <w:szCs w:val="20"/>
              </w:rPr>
              <w:t>7.</w:t>
            </w:r>
          </w:p>
        </w:tc>
        <w:tc>
          <w:tcPr>
            <w:tcW w:w="6428" w:type="dxa"/>
            <w:gridSpan w:val="3"/>
            <w:tcBorders>
              <w:top w:val="outset" w:sz="6" w:space="0" w:color="auto"/>
              <w:left w:val="outset" w:sz="6" w:space="0" w:color="auto"/>
              <w:bottom w:val="outset" w:sz="6" w:space="0" w:color="auto"/>
              <w:right w:val="outset" w:sz="6" w:space="0" w:color="auto"/>
            </w:tcBorders>
            <w:vAlign w:val="center"/>
            <w:hideMark/>
          </w:tcPr>
          <w:p w:rsidR="00D109D9" w:rsidRPr="003B05A0" w:rsidRDefault="00D109D9" w:rsidP="009D29CD">
            <w:pPr>
              <w:pStyle w:val="NormalWeb"/>
              <w:spacing w:before="0" w:beforeAutospacing="0" w:after="0" w:afterAutospacing="0"/>
              <w:jc w:val="both"/>
              <w:rPr>
                <w:rFonts w:ascii="Arial" w:hAnsi="Arial" w:cs="Arial"/>
                <w:sz w:val="20"/>
                <w:szCs w:val="20"/>
              </w:rPr>
            </w:pPr>
            <w:proofErr w:type="spellStart"/>
            <w:r w:rsidRPr="003B05A0">
              <w:rPr>
                <w:rFonts w:ascii="Arial" w:hAnsi="Arial" w:cs="Arial"/>
                <w:sz w:val="20"/>
                <w:szCs w:val="20"/>
              </w:rPr>
              <w:t>Дүгнэлт</w:t>
            </w:r>
            <w:proofErr w:type="spellEnd"/>
            <w:r w:rsidRPr="003B05A0">
              <w:rPr>
                <w:rFonts w:ascii="Arial" w:hAnsi="Arial" w:cs="Arial"/>
                <w:sz w:val="20"/>
                <w:szCs w:val="20"/>
              </w:rPr>
              <w:t xml:space="preserve"> (</w:t>
            </w:r>
            <w:proofErr w:type="spellStart"/>
            <w:r w:rsidRPr="003B05A0">
              <w:rPr>
                <w:rFonts w:ascii="Arial" w:hAnsi="Arial" w:cs="Arial"/>
                <w:sz w:val="20"/>
                <w:szCs w:val="20"/>
              </w:rPr>
              <w:t>ололт</w:t>
            </w:r>
            <w:proofErr w:type="spellEnd"/>
            <w:r w:rsidRPr="003B05A0">
              <w:rPr>
                <w:rFonts w:ascii="Arial" w:hAnsi="Arial" w:cs="Arial"/>
                <w:sz w:val="20"/>
                <w:szCs w:val="20"/>
              </w:rPr>
              <w:t xml:space="preserve">, </w:t>
            </w:r>
            <w:proofErr w:type="spellStart"/>
            <w:r w:rsidRPr="003B05A0">
              <w:rPr>
                <w:rFonts w:ascii="Arial" w:hAnsi="Arial" w:cs="Arial"/>
                <w:sz w:val="20"/>
                <w:szCs w:val="20"/>
              </w:rPr>
              <w:t>дутагдал</w:t>
            </w:r>
            <w:proofErr w:type="spellEnd"/>
            <w:r w:rsidRPr="003B05A0">
              <w:rPr>
                <w:rFonts w:ascii="Arial" w:hAnsi="Arial" w:cs="Arial"/>
                <w:sz w:val="20"/>
                <w:szCs w:val="20"/>
              </w:rPr>
              <w:t xml:space="preserve">, </w:t>
            </w:r>
            <w:proofErr w:type="spellStart"/>
            <w:r w:rsidRPr="003B05A0">
              <w:rPr>
                <w:rFonts w:ascii="Arial" w:hAnsi="Arial" w:cs="Arial"/>
                <w:sz w:val="20"/>
                <w:szCs w:val="20"/>
              </w:rPr>
              <w:t>анхаарах</w:t>
            </w:r>
            <w:proofErr w:type="spellEnd"/>
            <w:r w:rsidRPr="003B05A0">
              <w:rPr>
                <w:rFonts w:ascii="Arial" w:hAnsi="Arial" w:cs="Arial"/>
                <w:sz w:val="20"/>
                <w:szCs w:val="20"/>
              </w:rPr>
              <w:t xml:space="preserve"> </w:t>
            </w:r>
            <w:proofErr w:type="spellStart"/>
            <w:r w:rsidRPr="003B05A0">
              <w:rPr>
                <w:rFonts w:ascii="Arial" w:hAnsi="Arial" w:cs="Arial"/>
                <w:sz w:val="20"/>
                <w:szCs w:val="20"/>
              </w:rPr>
              <w:t>асуудлууд</w:t>
            </w:r>
            <w:proofErr w:type="spellEnd"/>
            <w:r w:rsidRPr="003B05A0">
              <w:rPr>
                <w:rFonts w:ascii="Arial" w:hAnsi="Arial" w:cs="Arial"/>
                <w:sz w:val="20"/>
                <w:szCs w:val="20"/>
              </w:rPr>
              <w:t>)</w:t>
            </w:r>
          </w:p>
        </w:tc>
        <w:tc>
          <w:tcPr>
            <w:tcW w:w="8065" w:type="dxa"/>
            <w:gridSpan w:val="13"/>
            <w:tcBorders>
              <w:top w:val="outset" w:sz="6" w:space="0" w:color="auto"/>
              <w:left w:val="outset" w:sz="6" w:space="0" w:color="auto"/>
              <w:bottom w:val="outset" w:sz="6" w:space="0" w:color="auto"/>
              <w:right w:val="outset" w:sz="6" w:space="0" w:color="auto"/>
            </w:tcBorders>
            <w:vAlign w:val="center"/>
            <w:hideMark/>
          </w:tcPr>
          <w:p w:rsidR="00A03BDD" w:rsidRDefault="00A03BDD" w:rsidP="009D29CD">
            <w:pPr>
              <w:pStyle w:val="NormalWeb"/>
              <w:spacing w:before="0" w:beforeAutospacing="0" w:after="0" w:afterAutospacing="0"/>
              <w:jc w:val="both"/>
              <w:rPr>
                <w:rFonts w:ascii="Arial" w:hAnsi="Arial" w:cs="Arial"/>
                <w:sz w:val="20"/>
                <w:szCs w:val="20"/>
                <w:lang w:val="mn-MN"/>
              </w:rPr>
            </w:pPr>
            <w:r w:rsidRPr="00A03BDD">
              <w:rPr>
                <w:rFonts w:ascii="Arial" w:hAnsi="Arial" w:cs="Arial"/>
                <w:sz w:val="20"/>
                <w:szCs w:val="20"/>
              </w:rPr>
              <w:t xml:space="preserve">        </w:t>
            </w:r>
            <w:proofErr w:type="spellStart"/>
            <w:r w:rsidRPr="00AC3CFC">
              <w:rPr>
                <w:rFonts w:ascii="Arial" w:hAnsi="Arial" w:cs="Arial"/>
                <w:b/>
                <w:sz w:val="20"/>
                <w:szCs w:val="20"/>
              </w:rPr>
              <w:t>Ололттой</w:t>
            </w:r>
            <w:proofErr w:type="spellEnd"/>
            <w:r w:rsidRPr="00AC3CFC">
              <w:rPr>
                <w:rFonts w:ascii="Arial" w:hAnsi="Arial" w:cs="Arial"/>
                <w:b/>
                <w:sz w:val="20"/>
                <w:szCs w:val="20"/>
              </w:rPr>
              <w:t xml:space="preserve"> </w:t>
            </w:r>
            <w:proofErr w:type="spellStart"/>
            <w:r w:rsidRPr="00AC3CFC">
              <w:rPr>
                <w:rFonts w:ascii="Arial" w:hAnsi="Arial" w:cs="Arial"/>
                <w:b/>
                <w:sz w:val="20"/>
                <w:szCs w:val="20"/>
              </w:rPr>
              <w:t>тал</w:t>
            </w:r>
            <w:proofErr w:type="spellEnd"/>
            <w:r w:rsidRPr="00AC3CFC">
              <w:rPr>
                <w:rFonts w:ascii="Arial" w:hAnsi="Arial" w:cs="Arial"/>
                <w:b/>
                <w:sz w:val="20"/>
                <w:szCs w:val="20"/>
              </w:rPr>
              <w:t>:</w:t>
            </w:r>
            <w:r w:rsidRPr="00A03BDD">
              <w:rPr>
                <w:rFonts w:ascii="Arial" w:hAnsi="Arial" w:cs="Arial"/>
                <w:sz w:val="20"/>
                <w:szCs w:val="20"/>
              </w:rPr>
              <w:t xml:space="preserve"> </w:t>
            </w:r>
            <w:proofErr w:type="spellStart"/>
            <w:r w:rsidRPr="00A03BDD">
              <w:rPr>
                <w:rFonts w:ascii="Arial" w:hAnsi="Arial" w:cs="Arial"/>
                <w:sz w:val="20"/>
                <w:szCs w:val="20"/>
              </w:rPr>
              <w:t>Нийслэл</w:t>
            </w:r>
            <w:proofErr w:type="spellEnd"/>
            <w:r w:rsidRPr="00A03BDD">
              <w:rPr>
                <w:rFonts w:ascii="Arial" w:hAnsi="Arial" w:cs="Arial"/>
                <w:sz w:val="20"/>
                <w:szCs w:val="20"/>
              </w:rPr>
              <w:t xml:space="preserve">, </w:t>
            </w:r>
            <w:proofErr w:type="spellStart"/>
            <w:r w:rsidRPr="00A03BDD">
              <w:rPr>
                <w:rFonts w:ascii="Arial" w:hAnsi="Arial" w:cs="Arial"/>
                <w:sz w:val="20"/>
                <w:szCs w:val="20"/>
              </w:rPr>
              <w:t>дүүргийн</w:t>
            </w:r>
            <w:proofErr w:type="spellEnd"/>
            <w:r w:rsidRPr="00A03BDD">
              <w:rPr>
                <w:rFonts w:ascii="Arial" w:hAnsi="Arial" w:cs="Arial"/>
                <w:sz w:val="20"/>
                <w:szCs w:val="20"/>
              </w:rPr>
              <w:t xml:space="preserve"> </w:t>
            </w:r>
            <w:proofErr w:type="spellStart"/>
            <w:r w:rsidRPr="00A03BDD">
              <w:rPr>
                <w:rFonts w:ascii="Arial" w:hAnsi="Arial" w:cs="Arial"/>
                <w:sz w:val="20"/>
                <w:szCs w:val="20"/>
              </w:rPr>
              <w:t>хэмжээнд</w:t>
            </w:r>
            <w:proofErr w:type="spellEnd"/>
            <w:r w:rsidRPr="00A03BDD">
              <w:rPr>
                <w:rFonts w:ascii="Arial" w:hAnsi="Arial" w:cs="Arial"/>
                <w:sz w:val="20"/>
                <w:szCs w:val="20"/>
              </w:rPr>
              <w:t xml:space="preserve"> </w:t>
            </w:r>
            <w:proofErr w:type="spellStart"/>
            <w:r w:rsidRPr="00A03BDD">
              <w:rPr>
                <w:rFonts w:ascii="Arial" w:hAnsi="Arial" w:cs="Arial"/>
                <w:sz w:val="20"/>
                <w:szCs w:val="20"/>
              </w:rPr>
              <w:t>жилд</w:t>
            </w:r>
            <w:proofErr w:type="spellEnd"/>
            <w:r w:rsidRPr="00A03BDD">
              <w:rPr>
                <w:rFonts w:ascii="Arial" w:hAnsi="Arial" w:cs="Arial"/>
                <w:sz w:val="20"/>
                <w:szCs w:val="20"/>
              </w:rPr>
              <w:t xml:space="preserve"> </w:t>
            </w:r>
            <w:proofErr w:type="spellStart"/>
            <w:r w:rsidRPr="00A03BDD">
              <w:rPr>
                <w:rFonts w:ascii="Arial" w:hAnsi="Arial" w:cs="Arial"/>
                <w:sz w:val="20"/>
                <w:szCs w:val="20"/>
              </w:rPr>
              <w:t>нийтийг</w:t>
            </w:r>
            <w:proofErr w:type="spellEnd"/>
            <w:r w:rsidRPr="00A03BDD">
              <w:rPr>
                <w:rFonts w:ascii="Arial" w:hAnsi="Arial" w:cs="Arial"/>
                <w:sz w:val="20"/>
                <w:szCs w:val="20"/>
              </w:rPr>
              <w:t xml:space="preserve"> </w:t>
            </w:r>
            <w:proofErr w:type="spellStart"/>
            <w:r w:rsidRPr="00A03BDD">
              <w:rPr>
                <w:rFonts w:ascii="Arial" w:hAnsi="Arial" w:cs="Arial"/>
                <w:sz w:val="20"/>
                <w:szCs w:val="20"/>
              </w:rPr>
              <w:t>хамарсан</w:t>
            </w:r>
            <w:proofErr w:type="spellEnd"/>
            <w:r w:rsidRPr="00A03BDD">
              <w:rPr>
                <w:rFonts w:ascii="Arial" w:hAnsi="Arial" w:cs="Arial"/>
                <w:sz w:val="20"/>
                <w:szCs w:val="20"/>
              </w:rPr>
              <w:t xml:space="preserve"> </w:t>
            </w:r>
            <w:proofErr w:type="spellStart"/>
            <w:r w:rsidRPr="00A03BDD">
              <w:rPr>
                <w:rFonts w:ascii="Arial" w:hAnsi="Arial" w:cs="Arial"/>
                <w:sz w:val="20"/>
                <w:szCs w:val="20"/>
              </w:rPr>
              <w:t>биеийн</w:t>
            </w:r>
            <w:proofErr w:type="spellEnd"/>
            <w:r w:rsidRPr="00A03BDD">
              <w:rPr>
                <w:rFonts w:ascii="Arial" w:hAnsi="Arial" w:cs="Arial"/>
                <w:sz w:val="20"/>
                <w:szCs w:val="20"/>
              </w:rPr>
              <w:t xml:space="preserve"> </w:t>
            </w:r>
            <w:proofErr w:type="spellStart"/>
            <w:r w:rsidRPr="00A03BDD">
              <w:rPr>
                <w:rFonts w:ascii="Arial" w:hAnsi="Arial" w:cs="Arial"/>
                <w:sz w:val="20"/>
                <w:szCs w:val="20"/>
              </w:rPr>
              <w:t>тамир</w:t>
            </w:r>
            <w:proofErr w:type="spellEnd"/>
            <w:r w:rsidRPr="00A03BDD">
              <w:rPr>
                <w:rFonts w:ascii="Arial" w:hAnsi="Arial" w:cs="Arial"/>
                <w:sz w:val="20"/>
                <w:szCs w:val="20"/>
              </w:rPr>
              <w:t xml:space="preserve">, </w:t>
            </w:r>
            <w:proofErr w:type="spellStart"/>
            <w:r w:rsidRPr="00A03BDD">
              <w:rPr>
                <w:rFonts w:ascii="Arial" w:hAnsi="Arial" w:cs="Arial"/>
                <w:sz w:val="20"/>
                <w:szCs w:val="20"/>
              </w:rPr>
              <w:t>чийрэгжүүлэлтийн</w:t>
            </w:r>
            <w:proofErr w:type="spellEnd"/>
            <w:r w:rsidRPr="00A03BDD">
              <w:rPr>
                <w:rFonts w:ascii="Arial" w:hAnsi="Arial" w:cs="Arial"/>
                <w:sz w:val="20"/>
                <w:szCs w:val="20"/>
              </w:rPr>
              <w:t xml:space="preserve"> 510 </w:t>
            </w:r>
            <w:proofErr w:type="spellStart"/>
            <w:r w:rsidRPr="00A03BDD">
              <w:rPr>
                <w:rFonts w:ascii="Arial" w:hAnsi="Arial" w:cs="Arial"/>
                <w:sz w:val="20"/>
                <w:szCs w:val="20"/>
              </w:rPr>
              <w:t>арга</w:t>
            </w:r>
            <w:proofErr w:type="spellEnd"/>
            <w:r w:rsidRPr="00A03BDD">
              <w:rPr>
                <w:rFonts w:ascii="Arial" w:hAnsi="Arial" w:cs="Arial"/>
                <w:sz w:val="20"/>
                <w:szCs w:val="20"/>
              </w:rPr>
              <w:t xml:space="preserve"> </w:t>
            </w:r>
            <w:proofErr w:type="spellStart"/>
            <w:r w:rsidRPr="00A03BDD">
              <w:rPr>
                <w:rFonts w:ascii="Arial" w:hAnsi="Arial" w:cs="Arial"/>
                <w:sz w:val="20"/>
                <w:szCs w:val="20"/>
              </w:rPr>
              <w:t>хэмжээ</w:t>
            </w:r>
            <w:proofErr w:type="spellEnd"/>
            <w:r w:rsidRPr="00A03BDD">
              <w:rPr>
                <w:rFonts w:ascii="Arial" w:hAnsi="Arial" w:cs="Arial"/>
                <w:sz w:val="20"/>
                <w:szCs w:val="20"/>
              </w:rPr>
              <w:t xml:space="preserve"> </w:t>
            </w:r>
            <w:proofErr w:type="spellStart"/>
            <w:r w:rsidRPr="00A03BDD">
              <w:rPr>
                <w:rFonts w:ascii="Arial" w:hAnsi="Arial" w:cs="Arial"/>
                <w:sz w:val="20"/>
                <w:szCs w:val="20"/>
              </w:rPr>
              <w:t>зохион</w:t>
            </w:r>
            <w:proofErr w:type="spellEnd"/>
            <w:r w:rsidRPr="00A03BDD">
              <w:rPr>
                <w:rFonts w:ascii="Arial" w:hAnsi="Arial" w:cs="Arial"/>
                <w:sz w:val="20"/>
                <w:szCs w:val="20"/>
              </w:rPr>
              <w:t xml:space="preserve"> </w:t>
            </w:r>
            <w:proofErr w:type="spellStart"/>
            <w:r w:rsidRPr="00A03BDD">
              <w:rPr>
                <w:rFonts w:ascii="Arial" w:hAnsi="Arial" w:cs="Arial"/>
                <w:sz w:val="20"/>
                <w:szCs w:val="20"/>
              </w:rPr>
              <w:t>байгуулж</w:t>
            </w:r>
            <w:proofErr w:type="spellEnd"/>
            <w:r w:rsidRPr="00A03BDD">
              <w:rPr>
                <w:rFonts w:ascii="Arial" w:hAnsi="Arial" w:cs="Arial"/>
                <w:sz w:val="20"/>
                <w:szCs w:val="20"/>
              </w:rPr>
              <w:t xml:space="preserve"> 11 863 </w:t>
            </w:r>
            <w:proofErr w:type="spellStart"/>
            <w:r w:rsidRPr="00A03BDD">
              <w:rPr>
                <w:rFonts w:ascii="Arial" w:hAnsi="Arial" w:cs="Arial"/>
                <w:sz w:val="20"/>
                <w:szCs w:val="20"/>
              </w:rPr>
              <w:t>байгууллагын</w:t>
            </w:r>
            <w:proofErr w:type="spellEnd"/>
            <w:r w:rsidRPr="00A03BDD">
              <w:rPr>
                <w:rFonts w:ascii="Arial" w:hAnsi="Arial" w:cs="Arial"/>
                <w:sz w:val="20"/>
                <w:szCs w:val="20"/>
              </w:rPr>
              <w:t xml:space="preserve"> 709 961 </w:t>
            </w:r>
            <w:proofErr w:type="spellStart"/>
            <w:r w:rsidRPr="00A03BDD">
              <w:rPr>
                <w:rFonts w:ascii="Arial" w:hAnsi="Arial" w:cs="Arial"/>
                <w:sz w:val="20"/>
                <w:szCs w:val="20"/>
              </w:rPr>
              <w:t>иргэдийг</w:t>
            </w:r>
            <w:proofErr w:type="spellEnd"/>
            <w:r w:rsidRPr="00A03BDD">
              <w:rPr>
                <w:rFonts w:ascii="Arial" w:hAnsi="Arial" w:cs="Arial"/>
                <w:sz w:val="20"/>
                <w:szCs w:val="20"/>
              </w:rPr>
              <w:t xml:space="preserve"> </w:t>
            </w:r>
            <w:proofErr w:type="spellStart"/>
            <w:r w:rsidRPr="00A03BDD">
              <w:rPr>
                <w:rFonts w:ascii="Arial" w:hAnsi="Arial" w:cs="Arial"/>
                <w:sz w:val="20"/>
                <w:szCs w:val="20"/>
              </w:rPr>
              <w:t>хамруулан</w:t>
            </w:r>
            <w:proofErr w:type="spellEnd"/>
            <w:r w:rsidRPr="00A03BDD">
              <w:rPr>
                <w:rFonts w:ascii="Arial" w:hAnsi="Arial" w:cs="Arial"/>
                <w:sz w:val="20"/>
                <w:szCs w:val="20"/>
              </w:rPr>
              <w:t xml:space="preserve"> </w:t>
            </w:r>
            <w:proofErr w:type="spellStart"/>
            <w:r w:rsidRPr="00A03BDD">
              <w:rPr>
                <w:rFonts w:ascii="Arial" w:hAnsi="Arial" w:cs="Arial"/>
                <w:sz w:val="20"/>
                <w:szCs w:val="20"/>
              </w:rPr>
              <w:t>Улсын</w:t>
            </w:r>
            <w:proofErr w:type="spellEnd"/>
            <w:r w:rsidRPr="00A03BDD">
              <w:rPr>
                <w:rFonts w:ascii="Arial" w:hAnsi="Arial" w:cs="Arial"/>
                <w:sz w:val="20"/>
                <w:szCs w:val="20"/>
              </w:rPr>
              <w:t xml:space="preserve"> </w:t>
            </w:r>
            <w:proofErr w:type="spellStart"/>
            <w:r w:rsidRPr="00A03BDD">
              <w:rPr>
                <w:rFonts w:ascii="Arial" w:hAnsi="Arial" w:cs="Arial"/>
                <w:sz w:val="20"/>
                <w:szCs w:val="20"/>
              </w:rPr>
              <w:t>төсвөөс</w:t>
            </w:r>
            <w:proofErr w:type="spellEnd"/>
            <w:r w:rsidRPr="00A03BDD">
              <w:rPr>
                <w:rFonts w:ascii="Arial" w:hAnsi="Arial" w:cs="Arial"/>
                <w:sz w:val="20"/>
                <w:szCs w:val="20"/>
              </w:rPr>
              <w:t xml:space="preserve"> 169 266 600 </w:t>
            </w:r>
            <w:proofErr w:type="spellStart"/>
            <w:r w:rsidRPr="00A03BDD">
              <w:rPr>
                <w:rFonts w:ascii="Arial" w:hAnsi="Arial" w:cs="Arial"/>
                <w:sz w:val="20"/>
                <w:szCs w:val="20"/>
              </w:rPr>
              <w:t>төгрөг</w:t>
            </w:r>
            <w:proofErr w:type="spellEnd"/>
            <w:r w:rsidRPr="00A03BDD">
              <w:rPr>
                <w:rFonts w:ascii="Arial" w:hAnsi="Arial" w:cs="Arial"/>
                <w:sz w:val="20"/>
                <w:szCs w:val="20"/>
              </w:rPr>
              <w:t xml:space="preserve">, </w:t>
            </w:r>
            <w:proofErr w:type="spellStart"/>
            <w:r w:rsidRPr="00A03BDD">
              <w:rPr>
                <w:rFonts w:ascii="Arial" w:hAnsi="Arial" w:cs="Arial"/>
                <w:sz w:val="20"/>
                <w:szCs w:val="20"/>
              </w:rPr>
              <w:t>Засаг</w:t>
            </w:r>
            <w:proofErr w:type="spellEnd"/>
            <w:r w:rsidRPr="00A03BDD">
              <w:rPr>
                <w:rFonts w:ascii="Arial" w:hAnsi="Arial" w:cs="Arial"/>
                <w:sz w:val="20"/>
                <w:szCs w:val="20"/>
              </w:rPr>
              <w:t xml:space="preserve"> </w:t>
            </w:r>
            <w:proofErr w:type="spellStart"/>
            <w:r w:rsidRPr="00A03BDD">
              <w:rPr>
                <w:rFonts w:ascii="Arial" w:hAnsi="Arial" w:cs="Arial"/>
                <w:sz w:val="20"/>
                <w:szCs w:val="20"/>
              </w:rPr>
              <w:t>даргын</w:t>
            </w:r>
            <w:proofErr w:type="spellEnd"/>
            <w:r w:rsidRPr="00A03BDD">
              <w:rPr>
                <w:rFonts w:ascii="Arial" w:hAnsi="Arial" w:cs="Arial"/>
                <w:sz w:val="20"/>
                <w:szCs w:val="20"/>
              </w:rPr>
              <w:t xml:space="preserve"> </w:t>
            </w:r>
            <w:proofErr w:type="spellStart"/>
            <w:r w:rsidRPr="00A03BDD">
              <w:rPr>
                <w:rFonts w:ascii="Arial" w:hAnsi="Arial" w:cs="Arial"/>
                <w:sz w:val="20"/>
                <w:szCs w:val="20"/>
              </w:rPr>
              <w:t>нөөц</w:t>
            </w:r>
            <w:proofErr w:type="spellEnd"/>
            <w:r w:rsidRPr="00A03BDD">
              <w:rPr>
                <w:rFonts w:ascii="Arial" w:hAnsi="Arial" w:cs="Arial"/>
                <w:sz w:val="20"/>
                <w:szCs w:val="20"/>
              </w:rPr>
              <w:t xml:space="preserve"> </w:t>
            </w:r>
            <w:proofErr w:type="spellStart"/>
            <w:r w:rsidRPr="00A03BDD">
              <w:rPr>
                <w:rFonts w:ascii="Arial" w:hAnsi="Arial" w:cs="Arial"/>
                <w:sz w:val="20"/>
                <w:szCs w:val="20"/>
              </w:rPr>
              <w:lastRenderedPageBreak/>
              <w:t>сангаас</w:t>
            </w:r>
            <w:proofErr w:type="spellEnd"/>
            <w:r w:rsidRPr="00A03BDD">
              <w:rPr>
                <w:rFonts w:ascii="Arial" w:hAnsi="Arial" w:cs="Arial"/>
                <w:sz w:val="20"/>
                <w:szCs w:val="20"/>
              </w:rPr>
              <w:t xml:space="preserve"> 237 553 940 </w:t>
            </w:r>
            <w:proofErr w:type="spellStart"/>
            <w:r w:rsidRPr="00A03BDD">
              <w:rPr>
                <w:rFonts w:ascii="Arial" w:hAnsi="Arial" w:cs="Arial"/>
                <w:sz w:val="20"/>
                <w:szCs w:val="20"/>
              </w:rPr>
              <w:t>төгрөг</w:t>
            </w:r>
            <w:proofErr w:type="spellEnd"/>
            <w:r w:rsidRPr="00A03BDD">
              <w:rPr>
                <w:rFonts w:ascii="Arial" w:hAnsi="Arial" w:cs="Arial"/>
                <w:sz w:val="20"/>
                <w:szCs w:val="20"/>
              </w:rPr>
              <w:t xml:space="preserve">, 116 008 800 </w:t>
            </w:r>
            <w:proofErr w:type="spellStart"/>
            <w:r w:rsidRPr="00A03BDD">
              <w:rPr>
                <w:rFonts w:ascii="Arial" w:hAnsi="Arial" w:cs="Arial"/>
                <w:sz w:val="20"/>
                <w:szCs w:val="20"/>
              </w:rPr>
              <w:t>төгрөг</w:t>
            </w:r>
            <w:proofErr w:type="spellEnd"/>
            <w:r w:rsidRPr="00A03BDD">
              <w:rPr>
                <w:rFonts w:ascii="Arial" w:hAnsi="Arial" w:cs="Arial"/>
                <w:sz w:val="20"/>
                <w:szCs w:val="20"/>
              </w:rPr>
              <w:t xml:space="preserve">, </w:t>
            </w:r>
            <w:proofErr w:type="spellStart"/>
            <w:r w:rsidRPr="00A03BDD">
              <w:rPr>
                <w:rFonts w:ascii="Arial" w:hAnsi="Arial" w:cs="Arial"/>
                <w:sz w:val="20"/>
                <w:szCs w:val="20"/>
              </w:rPr>
              <w:t>нийт</w:t>
            </w:r>
            <w:proofErr w:type="spellEnd"/>
            <w:r w:rsidRPr="00A03BDD">
              <w:rPr>
                <w:rFonts w:ascii="Arial" w:hAnsi="Arial" w:cs="Arial"/>
                <w:sz w:val="20"/>
                <w:szCs w:val="20"/>
              </w:rPr>
              <w:t xml:space="preserve"> 522 829 340 </w:t>
            </w:r>
            <w:proofErr w:type="spellStart"/>
            <w:r w:rsidRPr="00A03BDD">
              <w:rPr>
                <w:rFonts w:ascii="Arial" w:hAnsi="Arial" w:cs="Arial"/>
                <w:sz w:val="20"/>
                <w:szCs w:val="20"/>
              </w:rPr>
              <w:t>төгрөгийг</w:t>
            </w:r>
            <w:proofErr w:type="spellEnd"/>
            <w:r w:rsidRPr="00A03BDD">
              <w:rPr>
                <w:rFonts w:ascii="Arial" w:hAnsi="Arial" w:cs="Arial"/>
                <w:sz w:val="20"/>
                <w:szCs w:val="20"/>
              </w:rPr>
              <w:t xml:space="preserve"> </w:t>
            </w:r>
            <w:proofErr w:type="spellStart"/>
            <w:r w:rsidRPr="00A03BDD">
              <w:rPr>
                <w:rFonts w:ascii="Arial" w:hAnsi="Arial" w:cs="Arial"/>
                <w:sz w:val="20"/>
                <w:szCs w:val="20"/>
              </w:rPr>
              <w:t>зарцууллаа</w:t>
            </w:r>
            <w:proofErr w:type="spellEnd"/>
            <w:r w:rsidRPr="00A03BDD">
              <w:rPr>
                <w:rFonts w:ascii="Arial" w:hAnsi="Arial" w:cs="Arial"/>
                <w:sz w:val="20"/>
                <w:szCs w:val="20"/>
              </w:rPr>
              <w:t xml:space="preserve">. </w:t>
            </w:r>
            <w:proofErr w:type="spellStart"/>
            <w:r w:rsidRPr="00A03BDD">
              <w:rPr>
                <w:rFonts w:ascii="Arial" w:hAnsi="Arial" w:cs="Arial"/>
                <w:sz w:val="20"/>
                <w:szCs w:val="20"/>
              </w:rPr>
              <w:t>Улаанбаатар</w:t>
            </w:r>
            <w:proofErr w:type="spellEnd"/>
            <w:r w:rsidRPr="00A03BDD">
              <w:rPr>
                <w:rFonts w:ascii="Arial" w:hAnsi="Arial" w:cs="Arial"/>
                <w:sz w:val="20"/>
                <w:szCs w:val="20"/>
              </w:rPr>
              <w:t xml:space="preserve"> </w:t>
            </w:r>
            <w:proofErr w:type="spellStart"/>
            <w:r w:rsidRPr="00A03BDD">
              <w:rPr>
                <w:rFonts w:ascii="Arial" w:hAnsi="Arial" w:cs="Arial"/>
                <w:sz w:val="20"/>
                <w:szCs w:val="20"/>
              </w:rPr>
              <w:t>хотын</w:t>
            </w:r>
            <w:proofErr w:type="spellEnd"/>
            <w:r w:rsidRPr="00A03BDD">
              <w:rPr>
                <w:rFonts w:ascii="Arial" w:hAnsi="Arial" w:cs="Arial"/>
                <w:sz w:val="20"/>
                <w:szCs w:val="20"/>
              </w:rPr>
              <w:t xml:space="preserve"> </w:t>
            </w:r>
            <w:proofErr w:type="spellStart"/>
            <w:r w:rsidRPr="00A03BDD">
              <w:rPr>
                <w:rFonts w:ascii="Arial" w:hAnsi="Arial" w:cs="Arial"/>
                <w:sz w:val="20"/>
                <w:szCs w:val="20"/>
              </w:rPr>
              <w:t>хүн</w:t>
            </w:r>
            <w:proofErr w:type="spellEnd"/>
            <w:r w:rsidRPr="00A03BDD">
              <w:rPr>
                <w:rFonts w:ascii="Arial" w:hAnsi="Arial" w:cs="Arial"/>
                <w:sz w:val="20"/>
                <w:szCs w:val="20"/>
              </w:rPr>
              <w:t xml:space="preserve"> </w:t>
            </w:r>
            <w:proofErr w:type="spellStart"/>
            <w:r w:rsidRPr="00A03BDD">
              <w:rPr>
                <w:rFonts w:ascii="Arial" w:hAnsi="Arial" w:cs="Arial"/>
                <w:sz w:val="20"/>
                <w:szCs w:val="20"/>
              </w:rPr>
              <w:t>амын</w:t>
            </w:r>
            <w:proofErr w:type="spellEnd"/>
            <w:r w:rsidRPr="00A03BDD">
              <w:rPr>
                <w:rFonts w:ascii="Arial" w:hAnsi="Arial" w:cs="Arial"/>
                <w:sz w:val="20"/>
                <w:szCs w:val="20"/>
              </w:rPr>
              <w:t xml:space="preserve"> 49 </w:t>
            </w:r>
            <w:proofErr w:type="spellStart"/>
            <w:r w:rsidRPr="00A03BDD">
              <w:rPr>
                <w:rFonts w:ascii="Arial" w:hAnsi="Arial" w:cs="Arial"/>
                <w:sz w:val="20"/>
                <w:szCs w:val="20"/>
              </w:rPr>
              <w:t>хувьд</w:t>
            </w:r>
            <w:proofErr w:type="spellEnd"/>
            <w:r w:rsidRPr="00A03BDD">
              <w:rPr>
                <w:rFonts w:ascii="Arial" w:hAnsi="Arial" w:cs="Arial"/>
                <w:sz w:val="20"/>
                <w:szCs w:val="20"/>
              </w:rPr>
              <w:t xml:space="preserve"> </w:t>
            </w:r>
            <w:proofErr w:type="spellStart"/>
            <w:r w:rsidRPr="00A03BDD">
              <w:rPr>
                <w:rFonts w:ascii="Arial" w:hAnsi="Arial" w:cs="Arial"/>
                <w:sz w:val="20"/>
                <w:szCs w:val="20"/>
              </w:rPr>
              <w:t>биеийн</w:t>
            </w:r>
            <w:proofErr w:type="spellEnd"/>
            <w:r w:rsidRPr="00A03BDD">
              <w:rPr>
                <w:rFonts w:ascii="Arial" w:hAnsi="Arial" w:cs="Arial"/>
                <w:sz w:val="20"/>
                <w:szCs w:val="20"/>
              </w:rPr>
              <w:t xml:space="preserve"> </w:t>
            </w:r>
            <w:proofErr w:type="spellStart"/>
            <w:r w:rsidRPr="00A03BDD">
              <w:rPr>
                <w:rFonts w:ascii="Arial" w:hAnsi="Arial" w:cs="Arial"/>
                <w:sz w:val="20"/>
                <w:szCs w:val="20"/>
              </w:rPr>
              <w:t>тамир</w:t>
            </w:r>
            <w:proofErr w:type="spellEnd"/>
            <w:r w:rsidRPr="00A03BDD">
              <w:rPr>
                <w:rFonts w:ascii="Arial" w:hAnsi="Arial" w:cs="Arial"/>
                <w:sz w:val="20"/>
                <w:szCs w:val="20"/>
              </w:rPr>
              <w:t xml:space="preserve">, </w:t>
            </w:r>
            <w:proofErr w:type="spellStart"/>
            <w:r w:rsidRPr="00A03BDD">
              <w:rPr>
                <w:rFonts w:ascii="Arial" w:hAnsi="Arial" w:cs="Arial"/>
                <w:sz w:val="20"/>
                <w:szCs w:val="20"/>
              </w:rPr>
              <w:t>спортын</w:t>
            </w:r>
            <w:proofErr w:type="spellEnd"/>
            <w:r w:rsidRPr="00A03BDD">
              <w:rPr>
                <w:rFonts w:ascii="Arial" w:hAnsi="Arial" w:cs="Arial"/>
                <w:sz w:val="20"/>
                <w:szCs w:val="20"/>
              </w:rPr>
              <w:t xml:space="preserve"> </w:t>
            </w:r>
            <w:proofErr w:type="spellStart"/>
            <w:r w:rsidRPr="00A03BDD">
              <w:rPr>
                <w:rFonts w:ascii="Arial" w:hAnsi="Arial" w:cs="Arial"/>
                <w:sz w:val="20"/>
                <w:szCs w:val="20"/>
              </w:rPr>
              <w:t>үйлчилгээг</w:t>
            </w:r>
            <w:proofErr w:type="spellEnd"/>
            <w:r w:rsidRPr="00A03BDD">
              <w:rPr>
                <w:rFonts w:ascii="Arial" w:hAnsi="Arial" w:cs="Arial"/>
                <w:sz w:val="20"/>
                <w:szCs w:val="20"/>
              </w:rPr>
              <w:t xml:space="preserve"> </w:t>
            </w:r>
            <w:proofErr w:type="spellStart"/>
            <w:r w:rsidRPr="00A03BDD">
              <w:rPr>
                <w:rFonts w:ascii="Arial" w:hAnsi="Arial" w:cs="Arial"/>
                <w:sz w:val="20"/>
                <w:szCs w:val="20"/>
              </w:rPr>
              <w:t>хүргэж</w:t>
            </w:r>
            <w:proofErr w:type="spellEnd"/>
            <w:r w:rsidRPr="00A03BDD">
              <w:rPr>
                <w:rFonts w:ascii="Arial" w:hAnsi="Arial" w:cs="Arial"/>
                <w:sz w:val="20"/>
                <w:szCs w:val="20"/>
              </w:rPr>
              <w:t xml:space="preserve"> </w:t>
            </w:r>
            <w:proofErr w:type="spellStart"/>
            <w:r w:rsidRPr="00A03BDD">
              <w:rPr>
                <w:rFonts w:ascii="Arial" w:hAnsi="Arial" w:cs="Arial"/>
                <w:sz w:val="20"/>
                <w:szCs w:val="20"/>
              </w:rPr>
              <w:t>байгаа</w:t>
            </w:r>
            <w:proofErr w:type="spellEnd"/>
            <w:r w:rsidRPr="00A03BDD">
              <w:rPr>
                <w:rFonts w:ascii="Arial" w:hAnsi="Arial" w:cs="Arial"/>
                <w:sz w:val="20"/>
                <w:szCs w:val="20"/>
              </w:rPr>
              <w:t xml:space="preserve"> </w:t>
            </w:r>
            <w:proofErr w:type="spellStart"/>
            <w:r w:rsidRPr="00A03BDD">
              <w:rPr>
                <w:rFonts w:ascii="Arial" w:hAnsi="Arial" w:cs="Arial"/>
                <w:sz w:val="20"/>
                <w:szCs w:val="20"/>
              </w:rPr>
              <w:t>судалгаа</w:t>
            </w:r>
            <w:proofErr w:type="spellEnd"/>
            <w:r w:rsidRPr="00A03BDD">
              <w:rPr>
                <w:rFonts w:ascii="Arial" w:hAnsi="Arial" w:cs="Arial"/>
                <w:sz w:val="20"/>
                <w:szCs w:val="20"/>
              </w:rPr>
              <w:t xml:space="preserve"> </w:t>
            </w:r>
            <w:proofErr w:type="spellStart"/>
            <w:r w:rsidRPr="00A03BDD">
              <w:rPr>
                <w:rFonts w:ascii="Arial" w:hAnsi="Arial" w:cs="Arial"/>
                <w:sz w:val="20"/>
                <w:szCs w:val="20"/>
              </w:rPr>
              <w:t>гарч</w:t>
            </w:r>
            <w:proofErr w:type="spellEnd"/>
            <w:r w:rsidRPr="00A03BDD">
              <w:rPr>
                <w:rFonts w:ascii="Arial" w:hAnsi="Arial" w:cs="Arial"/>
                <w:sz w:val="20"/>
                <w:szCs w:val="20"/>
              </w:rPr>
              <w:t xml:space="preserve"> </w:t>
            </w:r>
            <w:proofErr w:type="spellStart"/>
            <w:r w:rsidRPr="00A03BDD">
              <w:rPr>
                <w:rFonts w:ascii="Arial" w:hAnsi="Arial" w:cs="Arial"/>
                <w:sz w:val="20"/>
                <w:szCs w:val="20"/>
              </w:rPr>
              <w:t>байна</w:t>
            </w:r>
            <w:proofErr w:type="spellEnd"/>
            <w:r w:rsidRPr="00A03BDD">
              <w:rPr>
                <w:rFonts w:ascii="Arial" w:hAnsi="Arial" w:cs="Arial"/>
                <w:sz w:val="20"/>
                <w:szCs w:val="20"/>
              </w:rPr>
              <w:t xml:space="preserve">. </w:t>
            </w:r>
            <w:proofErr w:type="spellStart"/>
            <w:r w:rsidRPr="00A03BDD">
              <w:rPr>
                <w:rFonts w:ascii="Arial" w:hAnsi="Arial" w:cs="Arial"/>
                <w:sz w:val="20"/>
                <w:szCs w:val="20"/>
              </w:rPr>
              <w:t>Нийслэл</w:t>
            </w:r>
            <w:proofErr w:type="spellEnd"/>
            <w:r w:rsidR="00353CD9">
              <w:rPr>
                <w:rFonts w:ascii="Arial" w:hAnsi="Arial" w:cs="Arial"/>
                <w:sz w:val="20"/>
                <w:szCs w:val="20"/>
                <w:lang w:val="mn-MN"/>
              </w:rPr>
              <w:t>,</w:t>
            </w:r>
            <w:r w:rsidRPr="00A03BDD">
              <w:rPr>
                <w:rFonts w:ascii="Arial" w:hAnsi="Arial" w:cs="Arial"/>
                <w:sz w:val="20"/>
                <w:szCs w:val="20"/>
              </w:rPr>
              <w:t xml:space="preserve"> </w:t>
            </w:r>
            <w:proofErr w:type="spellStart"/>
            <w:r w:rsidRPr="00A03BDD">
              <w:rPr>
                <w:rFonts w:ascii="Arial" w:hAnsi="Arial" w:cs="Arial"/>
                <w:sz w:val="20"/>
                <w:szCs w:val="20"/>
              </w:rPr>
              <w:t>дүүргийн</w:t>
            </w:r>
            <w:proofErr w:type="spellEnd"/>
            <w:r w:rsidRPr="00A03BDD">
              <w:rPr>
                <w:rFonts w:ascii="Arial" w:hAnsi="Arial" w:cs="Arial"/>
                <w:sz w:val="20"/>
                <w:szCs w:val="20"/>
              </w:rPr>
              <w:t xml:space="preserve"> </w:t>
            </w:r>
            <w:proofErr w:type="spellStart"/>
            <w:r w:rsidRPr="00A03BDD">
              <w:rPr>
                <w:rFonts w:ascii="Arial" w:hAnsi="Arial" w:cs="Arial"/>
                <w:sz w:val="20"/>
                <w:szCs w:val="20"/>
              </w:rPr>
              <w:t>хэмжээнд</w:t>
            </w:r>
            <w:proofErr w:type="spellEnd"/>
            <w:r w:rsidRPr="00A03BDD">
              <w:rPr>
                <w:rFonts w:ascii="Arial" w:hAnsi="Arial" w:cs="Arial"/>
                <w:sz w:val="20"/>
                <w:szCs w:val="20"/>
              </w:rPr>
              <w:t xml:space="preserve"> </w:t>
            </w:r>
            <w:proofErr w:type="spellStart"/>
            <w:r w:rsidRPr="00A03BDD">
              <w:rPr>
                <w:rFonts w:ascii="Arial" w:hAnsi="Arial" w:cs="Arial"/>
                <w:sz w:val="20"/>
                <w:szCs w:val="20"/>
              </w:rPr>
              <w:t>нийт</w:t>
            </w:r>
            <w:proofErr w:type="spellEnd"/>
            <w:r w:rsidRPr="00A03BDD">
              <w:rPr>
                <w:rFonts w:ascii="Arial" w:hAnsi="Arial" w:cs="Arial"/>
                <w:sz w:val="20"/>
                <w:szCs w:val="20"/>
              </w:rPr>
              <w:t xml:space="preserve"> 69 </w:t>
            </w:r>
            <w:proofErr w:type="spellStart"/>
            <w:r w:rsidRPr="00A03BDD">
              <w:rPr>
                <w:rFonts w:ascii="Arial" w:hAnsi="Arial" w:cs="Arial"/>
                <w:sz w:val="20"/>
                <w:szCs w:val="20"/>
              </w:rPr>
              <w:t>сургалт</w:t>
            </w:r>
            <w:proofErr w:type="spellEnd"/>
            <w:r w:rsidRPr="00A03BDD">
              <w:rPr>
                <w:rFonts w:ascii="Arial" w:hAnsi="Arial" w:cs="Arial"/>
                <w:sz w:val="20"/>
                <w:szCs w:val="20"/>
              </w:rPr>
              <w:t xml:space="preserve"> </w:t>
            </w:r>
            <w:proofErr w:type="spellStart"/>
            <w:r w:rsidRPr="00A03BDD">
              <w:rPr>
                <w:rFonts w:ascii="Arial" w:hAnsi="Arial" w:cs="Arial"/>
                <w:sz w:val="20"/>
                <w:szCs w:val="20"/>
              </w:rPr>
              <w:t>семинар</w:t>
            </w:r>
            <w:proofErr w:type="spellEnd"/>
            <w:r w:rsidRPr="00A03BDD">
              <w:rPr>
                <w:rFonts w:ascii="Arial" w:hAnsi="Arial" w:cs="Arial"/>
                <w:sz w:val="20"/>
                <w:szCs w:val="20"/>
              </w:rPr>
              <w:t xml:space="preserve"> </w:t>
            </w:r>
            <w:proofErr w:type="spellStart"/>
            <w:r w:rsidRPr="00A03BDD">
              <w:rPr>
                <w:rFonts w:ascii="Arial" w:hAnsi="Arial" w:cs="Arial"/>
                <w:sz w:val="20"/>
                <w:szCs w:val="20"/>
              </w:rPr>
              <w:t>зохион</w:t>
            </w:r>
            <w:proofErr w:type="spellEnd"/>
            <w:r w:rsidRPr="00A03BDD">
              <w:rPr>
                <w:rFonts w:ascii="Arial" w:hAnsi="Arial" w:cs="Arial"/>
                <w:sz w:val="20"/>
                <w:szCs w:val="20"/>
              </w:rPr>
              <w:t xml:space="preserve"> </w:t>
            </w:r>
            <w:proofErr w:type="spellStart"/>
            <w:r w:rsidRPr="00A03BDD">
              <w:rPr>
                <w:rFonts w:ascii="Arial" w:hAnsi="Arial" w:cs="Arial"/>
                <w:sz w:val="20"/>
                <w:szCs w:val="20"/>
              </w:rPr>
              <w:t>байгуулж</w:t>
            </w:r>
            <w:proofErr w:type="spellEnd"/>
            <w:r w:rsidRPr="00A03BDD">
              <w:rPr>
                <w:rFonts w:ascii="Arial" w:hAnsi="Arial" w:cs="Arial"/>
                <w:sz w:val="20"/>
                <w:szCs w:val="20"/>
              </w:rPr>
              <w:t xml:space="preserve"> 1400 </w:t>
            </w:r>
            <w:proofErr w:type="spellStart"/>
            <w:r w:rsidRPr="00A03BDD">
              <w:rPr>
                <w:rFonts w:ascii="Arial" w:hAnsi="Arial" w:cs="Arial"/>
                <w:sz w:val="20"/>
                <w:szCs w:val="20"/>
              </w:rPr>
              <w:t>байгууллагын</w:t>
            </w:r>
            <w:proofErr w:type="spellEnd"/>
            <w:r w:rsidRPr="00A03BDD">
              <w:rPr>
                <w:rFonts w:ascii="Arial" w:hAnsi="Arial" w:cs="Arial"/>
                <w:sz w:val="20"/>
                <w:szCs w:val="20"/>
              </w:rPr>
              <w:t xml:space="preserve"> 6000 </w:t>
            </w:r>
            <w:proofErr w:type="spellStart"/>
            <w:r w:rsidRPr="00A03BDD">
              <w:rPr>
                <w:rFonts w:ascii="Arial" w:hAnsi="Arial" w:cs="Arial"/>
                <w:sz w:val="20"/>
                <w:szCs w:val="20"/>
              </w:rPr>
              <w:t>хүнийг</w:t>
            </w:r>
            <w:proofErr w:type="spellEnd"/>
            <w:r w:rsidRPr="00A03BDD">
              <w:rPr>
                <w:rFonts w:ascii="Arial" w:hAnsi="Arial" w:cs="Arial"/>
                <w:sz w:val="20"/>
                <w:szCs w:val="20"/>
              </w:rPr>
              <w:t xml:space="preserve"> </w:t>
            </w:r>
            <w:proofErr w:type="spellStart"/>
            <w:r w:rsidRPr="00A03BDD">
              <w:rPr>
                <w:rFonts w:ascii="Arial" w:hAnsi="Arial" w:cs="Arial"/>
                <w:sz w:val="20"/>
                <w:szCs w:val="20"/>
              </w:rPr>
              <w:t>хамруулан</w:t>
            </w:r>
            <w:proofErr w:type="spellEnd"/>
            <w:r w:rsidRPr="00A03BDD">
              <w:rPr>
                <w:rFonts w:ascii="Arial" w:hAnsi="Arial" w:cs="Arial"/>
                <w:sz w:val="20"/>
                <w:szCs w:val="20"/>
              </w:rPr>
              <w:t xml:space="preserve"> 11.615.000 </w:t>
            </w:r>
            <w:proofErr w:type="spellStart"/>
            <w:r w:rsidRPr="00A03BDD">
              <w:rPr>
                <w:rFonts w:ascii="Arial" w:hAnsi="Arial" w:cs="Arial"/>
                <w:sz w:val="20"/>
                <w:szCs w:val="20"/>
              </w:rPr>
              <w:t>төгрөгийн</w:t>
            </w:r>
            <w:proofErr w:type="spellEnd"/>
            <w:r w:rsidRPr="00A03BDD">
              <w:rPr>
                <w:rFonts w:ascii="Arial" w:hAnsi="Arial" w:cs="Arial"/>
                <w:sz w:val="20"/>
                <w:szCs w:val="20"/>
              </w:rPr>
              <w:t xml:space="preserve"> </w:t>
            </w:r>
            <w:proofErr w:type="spellStart"/>
            <w:r w:rsidRPr="00A03BDD">
              <w:rPr>
                <w:rFonts w:ascii="Arial" w:hAnsi="Arial" w:cs="Arial"/>
                <w:sz w:val="20"/>
                <w:szCs w:val="20"/>
              </w:rPr>
              <w:t>төсөв</w:t>
            </w:r>
            <w:proofErr w:type="spellEnd"/>
            <w:r w:rsidRPr="00A03BDD">
              <w:rPr>
                <w:rFonts w:ascii="Arial" w:hAnsi="Arial" w:cs="Arial"/>
                <w:sz w:val="20"/>
                <w:szCs w:val="20"/>
              </w:rPr>
              <w:t xml:space="preserve"> </w:t>
            </w:r>
            <w:proofErr w:type="spellStart"/>
            <w:r w:rsidRPr="00A03BDD">
              <w:rPr>
                <w:rFonts w:ascii="Arial" w:hAnsi="Arial" w:cs="Arial"/>
                <w:sz w:val="20"/>
                <w:szCs w:val="20"/>
              </w:rPr>
              <w:t>зарцуулсан</w:t>
            </w:r>
            <w:proofErr w:type="spellEnd"/>
            <w:r w:rsidRPr="00A03BDD">
              <w:rPr>
                <w:rFonts w:ascii="Arial" w:hAnsi="Arial" w:cs="Arial"/>
                <w:sz w:val="20"/>
                <w:szCs w:val="20"/>
              </w:rPr>
              <w:t xml:space="preserve"> </w:t>
            </w:r>
            <w:proofErr w:type="spellStart"/>
            <w:r w:rsidRPr="00A03BDD">
              <w:rPr>
                <w:rFonts w:ascii="Arial" w:hAnsi="Arial" w:cs="Arial"/>
                <w:sz w:val="20"/>
                <w:szCs w:val="20"/>
              </w:rPr>
              <w:t>байна</w:t>
            </w:r>
            <w:proofErr w:type="spellEnd"/>
            <w:r w:rsidRPr="00A03BDD">
              <w:rPr>
                <w:rFonts w:ascii="Arial" w:hAnsi="Arial" w:cs="Arial"/>
                <w:sz w:val="20"/>
                <w:szCs w:val="20"/>
              </w:rPr>
              <w:t>.</w:t>
            </w:r>
          </w:p>
          <w:p w:rsidR="00D109D9" w:rsidRPr="003B05A0" w:rsidRDefault="00A03BDD" w:rsidP="009D29CD">
            <w:pPr>
              <w:pStyle w:val="NormalWeb"/>
              <w:spacing w:before="0" w:beforeAutospacing="0" w:after="0" w:afterAutospacing="0"/>
              <w:jc w:val="both"/>
              <w:rPr>
                <w:rFonts w:ascii="Arial" w:hAnsi="Arial" w:cs="Arial"/>
                <w:sz w:val="20"/>
                <w:szCs w:val="20"/>
              </w:rPr>
            </w:pPr>
            <w:r w:rsidRPr="00A03BDD">
              <w:rPr>
                <w:rFonts w:ascii="Arial" w:hAnsi="Arial" w:cs="Arial"/>
                <w:sz w:val="20"/>
                <w:szCs w:val="20"/>
              </w:rPr>
              <w:t xml:space="preserve">       </w:t>
            </w:r>
            <w:proofErr w:type="spellStart"/>
            <w:r w:rsidRPr="00AC3CFC">
              <w:rPr>
                <w:rFonts w:ascii="Arial" w:hAnsi="Arial" w:cs="Arial"/>
                <w:b/>
                <w:sz w:val="20"/>
                <w:szCs w:val="20"/>
              </w:rPr>
              <w:t>Дутагдалтай</w:t>
            </w:r>
            <w:proofErr w:type="spellEnd"/>
            <w:r w:rsidRPr="00AC3CFC">
              <w:rPr>
                <w:rFonts w:ascii="Arial" w:hAnsi="Arial" w:cs="Arial"/>
                <w:b/>
                <w:sz w:val="20"/>
                <w:szCs w:val="20"/>
              </w:rPr>
              <w:t xml:space="preserve"> </w:t>
            </w:r>
            <w:proofErr w:type="spellStart"/>
            <w:r w:rsidRPr="00AC3CFC">
              <w:rPr>
                <w:rFonts w:ascii="Arial" w:hAnsi="Arial" w:cs="Arial"/>
                <w:b/>
                <w:sz w:val="20"/>
                <w:szCs w:val="20"/>
              </w:rPr>
              <w:t>тал</w:t>
            </w:r>
            <w:proofErr w:type="spellEnd"/>
            <w:r w:rsidRPr="00A03BDD">
              <w:rPr>
                <w:rFonts w:ascii="Arial" w:hAnsi="Arial" w:cs="Arial"/>
                <w:sz w:val="20"/>
                <w:szCs w:val="20"/>
              </w:rPr>
              <w:t xml:space="preserve">: </w:t>
            </w:r>
            <w:proofErr w:type="spellStart"/>
            <w:r w:rsidRPr="00A03BDD">
              <w:rPr>
                <w:rFonts w:ascii="Arial" w:hAnsi="Arial" w:cs="Arial"/>
                <w:sz w:val="20"/>
                <w:szCs w:val="20"/>
              </w:rPr>
              <w:t>Дүүргүүдийн</w:t>
            </w:r>
            <w:proofErr w:type="spellEnd"/>
            <w:r w:rsidRPr="00A03BDD">
              <w:rPr>
                <w:rFonts w:ascii="Arial" w:hAnsi="Arial" w:cs="Arial"/>
                <w:sz w:val="20"/>
                <w:szCs w:val="20"/>
              </w:rPr>
              <w:t xml:space="preserve"> </w:t>
            </w:r>
            <w:proofErr w:type="spellStart"/>
            <w:r w:rsidRPr="00A03BDD">
              <w:rPr>
                <w:rFonts w:ascii="Arial" w:hAnsi="Arial" w:cs="Arial"/>
                <w:sz w:val="20"/>
                <w:szCs w:val="20"/>
              </w:rPr>
              <w:t>Биеийн</w:t>
            </w:r>
            <w:proofErr w:type="spellEnd"/>
            <w:r w:rsidRPr="00A03BDD">
              <w:rPr>
                <w:rFonts w:ascii="Arial" w:hAnsi="Arial" w:cs="Arial"/>
                <w:sz w:val="20"/>
                <w:szCs w:val="20"/>
              </w:rPr>
              <w:t xml:space="preserve"> </w:t>
            </w:r>
            <w:proofErr w:type="spellStart"/>
            <w:r w:rsidRPr="00A03BDD">
              <w:rPr>
                <w:rFonts w:ascii="Arial" w:hAnsi="Arial" w:cs="Arial"/>
                <w:sz w:val="20"/>
                <w:szCs w:val="20"/>
              </w:rPr>
              <w:t>тамир</w:t>
            </w:r>
            <w:proofErr w:type="spellEnd"/>
            <w:r w:rsidRPr="00A03BDD">
              <w:rPr>
                <w:rFonts w:ascii="Arial" w:hAnsi="Arial" w:cs="Arial"/>
                <w:sz w:val="20"/>
                <w:szCs w:val="20"/>
              </w:rPr>
              <w:t xml:space="preserve">, </w:t>
            </w:r>
            <w:proofErr w:type="spellStart"/>
            <w:r w:rsidRPr="00A03BDD">
              <w:rPr>
                <w:rFonts w:ascii="Arial" w:hAnsi="Arial" w:cs="Arial"/>
                <w:sz w:val="20"/>
                <w:szCs w:val="20"/>
              </w:rPr>
              <w:t>спортын</w:t>
            </w:r>
            <w:proofErr w:type="spellEnd"/>
            <w:r w:rsidRPr="00A03BDD">
              <w:rPr>
                <w:rFonts w:ascii="Arial" w:hAnsi="Arial" w:cs="Arial"/>
                <w:sz w:val="20"/>
                <w:szCs w:val="20"/>
              </w:rPr>
              <w:t xml:space="preserve"> </w:t>
            </w:r>
            <w:proofErr w:type="spellStart"/>
            <w:r w:rsidRPr="00A03BDD">
              <w:rPr>
                <w:rFonts w:ascii="Arial" w:hAnsi="Arial" w:cs="Arial"/>
                <w:sz w:val="20"/>
                <w:szCs w:val="20"/>
              </w:rPr>
              <w:t>хороодын</w:t>
            </w:r>
            <w:proofErr w:type="spellEnd"/>
            <w:r w:rsidRPr="00A03BDD">
              <w:rPr>
                <w:rFonts w:ascii="Arial" w:hAnsi="Arial" w:cs="Arial"/>
                <w:sz w:val="20"/>
                <w:szCs w:val="20"/>
              </w:rPr>
              <w:t xml:space="preserve"> </w:t>
            </w:r>
            <w:proofErr w:type="spellStart"/>
            <w:r w:rsidRPr="00A03BDD">
              <w:rPr>
                <w:rFonts w:ascii="Arial" w:hAnsi="Arial" w:cs="Arial"/>
                <w:sz w:val="20"/>
                <w:szCs w:val="20"/>
              </w:rPr>
              <w:t>боловсон</w:t>
            </w:r>
            <w:proofErr w:type="spellEnd"/>
            <w:r w:rsidRPr="00A03BDD">
              <w:rPr>
                <w:rFonts w:ascii="Arial" w:hAnsi="Arial" w:cs="Arial"/>
                <w:sz w:val="20"/>
                <w:szCs w:val="20"/>
              </w:rPr>
              <w:t xml:space="preserve"> </w:t>
            </w:r>
            <w:proofErr w:type="spellStart"/>
            <w:r w:rsidRPr="00A03BDD">
              <w:rPr>
                <w:rFonts w:ascii="Arial" w:hAnsi="Arial" w:cs="Arial"/>
                <w:sz w:val="20"/>
                <w:szCs w:val="20"/>
              </w:rPr>
              <w:t>хүчний</w:t>
            </w:r>
            <w:proofErr w:type="spellEnd"/>
            <w:r w:rsidRPr="00A03BDD">
              <w:rPr>
                <w:rFonts w:ascii="Arial" w:hAnsi="Arial" w:cs="Arial"/>
                <w:sz w:val="20"/>
                <w:szCs w:val="20"/>
              </w:rPr>
              <w:t xml:space="preserve"> </w:t>
            </w:r>
            <w:proofErr w:type="spellStart"/>
            <w:r w:rsidRPr="00A03BDD">
              <w:rPr>
                <w:rFonts w:ascii="Arial" w:hAnsi="Arial" w:cs="Arial"/>
                <w:sz w:val="20"/>
                <w:szCs w:val="20"/>
              </w:rPr>
              <w:t>тоо</w:t>
            </w:r>
            <w:proofErr w:type="spellEnd"/>
            <w:r w:rsidRPr="00A03BDD">
              <w:rPr>
                <w:rFonts w:ascii="Arial" w:hAnsi="Arial" w:cs="Arial"/>
                <w:sz w:val="20"/>
                <w:szCs w:val="20"/>
              </w:rPr>
              <w:t xml:space="preserve"> </w:t>
            </w:r>
            <w:proofErr w:type="spellStart"/>
            <w:r w:rsidRPr="00A03BDD">
              <w:rPr>
                <w:rFonts w:ascii="Arial" w:hAnsi="Arial" w:cs="Arial"/>
                <w:sz w:val="20"/>
                <w:szCs w:val="20"/>
              </w:rPr>
              <w:t>цөөн</w:t>
            </w:r>
            <w:proofErr w:type="spellEnd"/>
            <w:r w:rsidRPr="00A03BDD">
              <w:rPr>
                <w:rFonts w:ascii="Arial" w:hAnsi="Arial" w:cs="Arial"/>
                <w:sz w:val="20"/>
                <w:szCs w:val="20"/>
              </w:rPr>
              <w:t xml:space="preserve">, </w:t>
            </w:r>
            <w:proofErr w:type="spellStart"/>
            <w:r w:rsidRPr="00A03BDD">
              <w:rPr>
                <w:rFonts w:ascii="Arial" w:hAnsi="Arial" w:cs="Arial"/>
                <w:sz w:val="20"/>
                <w:szCs w:val="20"/>
              </w:rPr>
              <w:t>заал</w:t>
            </w:r>
            <w:proofErr w:type="spellEnd"/>
            <w:r w:rsidRPr="00A03BDD">
              <w:rPr>
                <w:rFonts w:ascii="Arial" w:hAnsi="Arial" w:cs="Arial"/>
                <w:sz w:val="20"/>
                <w:szCs w:val="20"/>
              </w:rPr>
              <w:t xml:space="preserve">, </w:t>
            </w:r>
            <w:proofErr w:type="spellStart"/>
            <w:r w:rsidRPr="00A03BDD">
              <w:rPr>
                <w:rFonts w:ascii="Arial" w:hAnsi="Arial" w:cs="Arial"/>
                <w:sz w:val="20"/>
                <w:szCs w:val="20"/>
              </w:rPr>
              <w:t>талбайн</w:t>
            </w:r>
            <w:proofErr w:type="spellEnd"/>
            <w:r w:rsidRPr="00A03BDD">
              <w:rPr>
                <w:rFonts w:ascii="Arial" w:hAnsi="Arial" w:cs="Arial"/>
                <w:sz w:val="20"/>
                <w:szCs w:val="20"/>
              </w:rPr>
              <w:t xml:space="preserve"> </w:t>
            </w:r>
            <w:proofErr w:type="spellStart"/>
            <w:r w:rsidRPr="00A03BDD">
              <w:rPr>
                <w:rFonts w:ascii="Arial" w:hAnsi="Arial" w:cs="Arial"/>
                <w:sz w:val="20"/>
                <w:szCs w:val="20"/>
              </w:rPr>
              <w:t>хүрэлцээ</w:t>
            </w:r>
            <w:proofErr w:type="spellEnd"/>
            <w:r w:rsidRPr="00A03BDD">
              <w:rPr>
                <w:rFonts w:ascii="Arial" w:hAnsi="Arial" w:cs="Arial"/>
                <w:sz w:val="20"/>
                <w:szCs w:val="20"/>
              </w:rPr>
              <w:t xml:space="preserve"> </w:t>
            </w:r>
            <w:proofErr w:type="spellStart"/>
            <w:r w:rsidRPr="00A03BDD">
              <w:rPr>
                <w:rFonts w:ascii="Arial" w:hAnsi="Arial" w:cs="Arial"/>
                <w:sz w:val="20"/>
                <w:szCs w:val="20"/>
              </w:rPr>
              <w:t>муу</w:t>
            </w:r>
            <w:proofErr w:type="spellEnd"/>
            <w:r w:rsidRPr="00A03BDD">
              <w:rPr>
                <w:rFonts w:ascii="Arial" w:hAnsi="Arial" w:cs="Arial"/>
                <w:sz w:val="20"/>
                <w:szCs w:val="20"/>
              </w:rPr>
              <w:t xml:space="preserve"> </w:t>
            </w:r>
            <w:proofErr w:type="spellStart"/>
            <w:r w:rsidRPr="00A03BDD">
              <w:rPr>
                <w:rFonts w:ascii="Arial" w:hAnsi="Arial" w:cs="Arial"/>
                <w:sz w:val="20"/>
                <w:szCs w:val="20"/>
              </w:rPr>
              <w:t>хөрөнгө</w:t>
            </w:r>
            <w:proofErr w:type="spellEnd"/>
            <w:r w:rsidRPr="00A03BDD">
              <w:rPr>
                <w:rFonts w:ascii="Arial" w:hAnsi="Arial" w:cs="Arial"/>
                <w:sz w:val="20"/>
                <w:szCs w:val="20"/>
              </w:rPr>
              <w:t xml:space="preserve"> </w:t>
            </w:r>
            <w:proofErr w:type="spellStart"/>
            <w:r w:rsidRPr="00A03BDD">
              <w:rPr>
                <w:rFonts w:ascii="Arial" w:hAnsi="Arial" w:cs="Arial"/>
                <w:sz w:val="20"/>
                <w:szCs w:val="20"/>
              </w:rPr>
              <w:t>санхүүгийн</w:t>
            </w:r>
            <w:proofErr w:type="spellEnd"/>
            <w:r w:rsidRPr="00A03BDD">
              <w:rPr>
                <w:rFonts w:ascii="Arial" w:hAnsi="Arial" w:cs="Arial"/>
                <w:sz w:val="20"/>
                <w:szCs w:val="20"/>
              </w:rPr>
              <w:t xml:space="preserve"> </w:t>
            </w:r>
            <w:proofErr w:type="spellStart"/>
            <w:r w:rsidRPr="00A03BDD">
              <w:rPr>
                <w:rFonts w:ascii="Arial" w:hAnsi="Arial" w:cs="Arial"/>
                <w:sz w:val="20"/>
                <w:szCs w:val="20"/>
              </w:rPr>
              <w:t>дутмаг</w:t>
            </w:r>
            <w:proofErr w:type="spellEnd"/>
            <w:r w:rsidRPr="00A03BDD">
              <w:rPr>
                <w:rFonts w:ascii="Arial" w:hAnsi="Arial" w:cs="Arial"/>
                <w:sz w:val="20"/>
                <w:szCs w:val="20"/>
              </w:rPr>
              <w:t xml:space="preserve"> </w:t>
            </w:r>
            <w:proofErr w:type="spellStart"/>
            <w:r w:rsidRPr="00A03BDD">
              <w:rPr>
                <w:rFonts w:ascii="Arial" w:hAnsi="Arial" w:cs="Arial"/>
                <w:sz w:val="20"/>
                <w:szCs w:val="20"/>
              </w:rPr>
              <w:t>асуудал</w:t>
            </w:r>
            <w:proofErr w:type="spellEnd"/>
            <w:r w:rsidRPr="00A03BDD">
              <w:rPr>
                <w:rFonts w:ascii="Arial" w:hAnsi="Arial" w:cs="Arial"/>
                <w:sz w:val="20"/>
                <w:szCs w:val="20"/>
              </w:rPr>
              <w:t xml:space="preserve"> </w:t>
            </w:r>
            <w:proofErr w:type="spellStart"/>
            <w:r w:rsidRPr="00A03BDD">
              <w:rPr>
                <w:rFonts w:ascii="Arial" w:hAnsi="Arial" w:cs="Arial"/>
                <w:sz w:val="20"/>
                <w:szCs w:val="20"/>
              </w:rPr>
              <w:t>зэрэг</w:t>
            </w:r>
            <w:proofErr w:type="spellEnd"/>
            <w:r w:rsidRPr="00A03BDD">
              <w:rPr>
                <w:rFonts w:ascii="Arial" w:hAnsi="Arial" w:cs="Arial"/>
                <w:sz w:val="20"/>
                <w:szCs w:val="20"/>
              </w:rPr>
              <w:t xml:space="preserve"> </w:t>
            </w:r>
            <w:proofErr w:type="spellStart"/>
            <w:r w:rsidRPr="00A03BDD">
              <w:rPr>
                <w:rFonts w:ascii="Arial" w:hAnsi="Arial" w:cs="Arial"/>
                <w:sz w:val="20"/>
                <w:szCs w:val="20"/>
              </w:rPr>
              <w:t>хүндрэлүүд</w:t>
            </w:r>
            <w:proofErr w:type="spellEnd"/>
            <w:r w:rsidRPr="00A03BDD">
              <w:rPr>
                <w:rFonts w:ascii="Arial" w:hAnsi="Arial" w:cs="Arial"/>
                <w:sz w:val="20"/>
                <w:szCs w:val="20"/>
              </w:rPr>
              <w:t xml:space="preserve"> </w:t>
            </w:r>
            <w:proofErr w:type="spellStart"/>
            <w:r w:rsidRPr="00A03BDD">
              <w:rPr>
                <w:rFonts w:ascii="Arial" w:hAnsi="Arial" w:cs="Arial"/>
                <w:sz w:val="20"/>
                <w:szCs w:val="20"/>
              </w:rPr>
              <w:t>гардаг</w:t>
            </w:r>
            <w:proofErr w:type="spellEnd"/>
            <w:r w:rsidRPr="00A03BDD">
              <w:rPr>
                <w:rFonts w:ascii="Arial" w:hAnsi="Arial" w:cs="Arial"/>
                <w:sz w:val="20"/>
                <w:szCs w:val="20"/>
              </w:rPr>
              <w:t>.</w:t>
            </w:r>
          </w:p>
        </w:tc>
      </w:tr>
      <w:tr w:rsidR="00D109D9" w:rsidRPr="003B05A0" w:rsidTr="00F16180">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D109D9" w:rsidRPr="003B05A0" w:rsidRDefault="00D109D9" w:rsidP="009D29CD">
            <w:pPr>
              <w:pStyle w:val="NormalWeb"/>
              <w:spacing w:before="0" w:beforeAutospacing="0" w:after="0" w:afterAutospacing="0"/>
              <w:jc w:val="center"/>
              <w:rPr>
                <w:rFonts w:ascii="Arial" w:hAnsi="Arial" w:cs="Arial"/>
                <w:sz w:val="20"/>
                <w:szCs w:val="20"/>
              </w:rPr>
            </w:pPr>
            <w:r w:rsidRPr="003B05A0">
              <w:rPr>
                <w:rFonts w:ascii="Arial" w:hAnsi="Arial" w:cs="Arial"/>
                <w:sz w:val="20"/>
                <w:szCs w:val="20"/>
              </w:rPr>
              <w:lastRenderedPageBreak/>
              <w:t>8.</w:t>
            </w:r>
          </w:p>
        </w:tc>
        <w:tc>
          <w:tcPr>
            <w:tcW w:w="6428" w:type="dxa"/>
            <w:gridSpan w:val="3"/>
            <w:tcBorders>
              <w:top w:val="outset" w:sz="6" w:space="0" w:color="auto"/>
              <w:left w:val="outset" w:sz="6" w:space="0" w:color="auto"/>
              <w:bottom w:val="outset" w:sz="6" w:space="0" w:color="auto"/>
              <w:right w:val="outset" w:sz="6" w:space="0" w:color="auto"/>
            </w:tcBorders>
            <w:vAlign w:val="center"/>
            <w:hideMark/>
          </w:tcPr>
          <w:p w:rsidR="00D109D9" w:rsidRPr="003B05A0" w:rsidRDefault="00D109D9" w:rsidP="009D29CD">
            <w:pPr>
              <w:pStyle w:val="NormalWeb"/>
              <w:spacing w:before="0" w:beforeAutospacing="0" w:after="0" w:afterAutospacing="0"/>
              <w:jc w:val="both"/>
              <w:rPr>
                <w:rFonts w:ascii="Arial" w:hAnsi="Arial" w:cs="Arial"/>
                <w:sz w:val="20"/>
                <w:szCs w:val="20"/>
              </w:rPr>
            </w:pPr>
            <w:proofErr w:type="spellStart"/>
            <w:r w:rsidRPr="003B05A0">
              <w:rPr>
                <w:rFonts w:ascii="Arial" w:hAnsi="Arial" w:cs="Arial"/>
                <w:sz w:val="20"/>
                <w:szCs w:val="20"/>
              </w:rPr>
              <w:t>Төсөл</w:t>
            </w:r>
            <w:proofErr w:type="spellEnd"/>
            <w:r w:rsidRPr="003B05A0">
              <w:rPr>
                <w:rFonts w:ascii="Arial" w:hAnsi="Arial" w:cs="Arial"/>
                <w:sz w:val="20"/>
                <w:szCs w:val="20"/>
              </w:rPr>
              <w:t xml:space="preserve">, </w:t>
            </w:r>
            <w:proofErr w:type="spellStart"/>
            <w:r w:rsidRPr="003B05A0">
              <w:rPr>
                <w:rFonts w:ascii="Arial" w:hAnsi="Arial" w:cs="Arial"/>
                <w:sz w:val="20"/>
                <w:szCs w:val="20"/>
              </w:rPr>
              <w:t>хөтөлбөрийг</w:t>
            </w:r>
            <w:proofErr w:type="spellEnd"/>
            <w:r w:rsidRPr="003B05A0">
              <w:rPr>
                <w:rFonts w:ascii="Arial" w:hAnsi="Arial" w:cs="Arial"/>
                <w:sz w:val="20"/>
                <w:szCs w:val="20"/>
              </w:rPr>
              <w:t xml:space="preserve"> </w:t>
            </w:r>
            <w:proofErr w:type="spellStart"/>
            <w:r w:rsidRPr="003B05A0">
              <w:rPr>
                <w:rFonts w:ascii="Arial" w:hAnsi="Arial" w:cs="Arial"/>
                <w:sz w:val="20"/>
                <w:szCs w:val="20"/>
              </w:rPr>
              <w:t>хэрэгжүүлэгч</w:t>
            </w:r>
            <w:proofErr w:type="spellEnd"/>
            <w:r w:rsidRPr="003B05A0">
              <w:rPr>
                <w:rFonts w:ascii="Arial" w:hAnsi="Arial" w:cs="Arial"/>
                <w:sz w:val="20"/>
                <w:szCs w:val="20"/>
              </w:rPr>
              <w:t xml:space="preserve"> </w:t>
            </w:r>
            <w:proofErr w:type="spellStart"/>
            <w:r w:rsidRPr="003B05A0">
              <w:rPr>
                <w:rFonts w:ascii="Arial" w:hAnsi="Arial" w:cs="Arial"/>
                <w:sz w:val="20"/>
                <w:szCs w:val="20"/>
              </w:rPr>
              <w:t>талуудын</w:t>
            </w:r>
            <w:proofErr w:type="spellEnd"/>
            <w:r w:rsidRPr="003B05A0">
              <w:rPr>
                <w:rFonts w:ascii="Arial" w:hAnsi="Arial" w:cs="Arial"/>
                <w:sz w:val="20"/>
                <w:szCs w:val="20"/>
              </w:rPr>
              <w:t xml:space="preserve"> </w:t>
            </w:r>
            <w:proofErr w:type="spellStart"/>
            <w:r w:rsidRPr="003B05A0">
              <w:rPr>
                <w:rFonts w:ascii="Arial" w:hAnsi="Arial" w:cs="Arial"/>
                <w:sz w:val="20"/>
                <w:szCs w:val="20"/>
              </w:rPr>
              <w:t>хамтын</w:t>
            </w:r>
            <w:proofErr w:type="spellEnd"/>
            <w:r w:rsidRPr="003B05A0">
              <w:rPr>
                <w:rFonts w:ascii="Arial" w:hAnsi="Arial" w:cs="Arial"/>
                <w:sz w:val="20"/>
                <w:szCs w:val="20"/>
              </w:rPr>
              <w:t xml:space="preserve"> </w:t>
            </w:r>
            <w:proofErr w:type="spellStart"/>
            <w:r w:rsidRPr="003B05A0">
              <w:rPr>
                <w:rFonts w:ascii="Arial" w:hAnsi="Arial" w:cs="Arial"/>
                <w:sz w:val="20"/>
                <w:szCs w:val="20"/>
              </w:rPr>
              <w:t>ажиллагаанд</w:t>
            </w:r>
            <w:proofErr w:type="spellEnd"/>
            <w:r w:rsidRPr="003B05A0">
              <w:rPr>
                <w:rFonts w:ascii="Arial" w:hAnsi="Arial" w:cs="Arial"/>
                <w:sz w:val="20"/>
                <w:szCs w:val="20"/>
              </w:rPr>
              <w:t xml:space="preserve"> </w:t>
            </w:r>
            <w:proofErr w:type="spellStart"/>
            <w:r w:rsidRPr="003B05A0">
              <w:rPr>
                <w:rFonts w:ascii="Arial" w:hAnsi="Arial" w:cs="Arial"/>
                <w:sz w:val="20"/>
                <w:szCs w:val="20"/>
              </w:rPr>
              <w:t>өгөх</w:t>
            </w:r>
            <w:proofErr w:type="spellEnd"/>
            <w:r w:rsidRPr="003B05A0">
              <w:rPr>
                <w:rFonts w:ascii="Arial" w:hAnsi="Arial" w:cs="Arial"/>
                <w:sz w:val="20"/>
                <w:szCs w:val="20"/>
              </w:rPr>
              <w:t xml:space="preserve"> </w:t>
            </w:r>
            <w:proofErr w:type="spellStart"/>
            <w:r w:rsidRPr="003B05A0">
              <w:rPr>
                <w:rFonts w:ascii="Arial" w:hAnsi="Arial" w:cs="Arial"/>
                <w:sz w:val="20"/>
                <w:szCs w:val="20"/>
              </w:rPr>
              <w:t>хөндлөнгийн</w:t>
            </w:r>
            <w:proofErr w:type="spellEnd"/>
            <w:r w:rsidRPr="003B05A0">
              <w:rPr>
                <w:rFonts w:ascii="Arial" w:hAnsi="Arial" w:cs="Arial"/>
                <w:sz w:val="20"/>
                <w:szCs w:val="20"/>
              </w:rPr>
              <w:t xml:space="preserve"> </w:t>
            </w:r>
            <w:proofErr w:type="spellStart"/>
            <w:r w:rsidRPr="003B05A0">
              <w:rPr>
                <w:rFonts w:ascii="Arial" w:hAnsi="Arial" w:cs="Arial"/>
                <w:sz w:val="20"/>
                <w:szCs w:val="20"/>
              </w:rPr>
              <w:t>үнэлгээ</w:t>
            </w:r>
            <w:proofErr w:type="spellEnd"/>
          </w:p>
        </w:tc>
        <w:tc>
          <w:tcPr>
            <w:tcW w:w="8065" w:type="dxa"/>
            <w:gridSpan w:val="13"/>
            <w:tcBorders>
              <w:top w:val="outset" w:sz="6" w:space="0" w:color="auto"/>
              <w:left w:val="outset" w:sz="6" w:space="0" w:color="auto"/>
              <w:bottom w:val="outset" w:sz="6" w:space="0" w:color="auto"/>
              <w:right w:val="outset" w:sz="6" w:space="0" w:color="auto"/>
            </w:tcBorders>
            <w:vAlign w:val="center"/>
            <w:hideMark/>
          </w:tcPr>
          <w:p w:rsidR="00D109D9" w:rsidRPr="003B05A0" w:rsidRDefault="00D109D9" w:rsidP="009D29CD">
            <w:pPr>
              <w:pStyle w:val="NormalWeb"/>
              <w:spacing w:before="0" w:beforeAutospacing="0" w:after="0" w:afterAutospacing="0"/>
              <w:jc w:val="both"/>
              <w:rPr>
                <w:rFonts w:ascii="Arial" w:hAnsi="Arial" w:cs="Arial"/>
                <w:sz w:val="20"/>
                <w:szCs w:val="20"/>
              </w:rPr>
            </w:pPr>
            <w:proofErr w:type="spellStart"/>
            <w:r w:rsidRPr="003B05A0">
              <w:rPr>
                <w:rFonts w:ascii="Arial" w:hAnsi="Arial" w:cs="Arial"/>
                <w:sz w:val="20"/>
                <w:szCs w:val="20"/>
              </w:rPr>
              <w:t>Захиалагч</w:t>
            </w:r>
            <w:proofErr w:type="spellEnd"/>
            <w:r w:rsidRPr="003B05A0">
              <w:rPr>
                <w:rFonts w:ascii="Arial" w:hAnsi="Arial" w:cs="Arial"/>
                <w:sz w:val="20"/>
                <w:szCs w:val="20"/>
              </w:rPr>
              <w:t xml:space="preserve"> </w:t>
            </w:r>
            <w:proofErr w:type="spellStart"/>
            <w:r w:rsidRPr="003B05A0">
              <w:rPr>
                <w:rFonts w:ascii="Arial" w:hAnsi="Arial" w:cs="Arial"/>
                <w:sz w:val="20"/>
                <w:szCs w:val="20"/>
              </w:rPr>
              <w:t>талууд</w:t>
            </w:r>
            <w:proofErr w:type="spellEnd"/>
            <w:r w:rsidRPr="003B05A0">
              <w:rPr>
                <w:rFonts w:ascii="Arial" w:hAnsi="Arial" w:cs="Arial"/>
                <w:sz w:val="20"/>
                <w:szCs w:val="20"/>
              </w:rPr>
              <w:t xml:space="preserve">, </w:t>
            </w:r>
            <w:proofErr w:type="spellStart"/>
            <w:r w:rsidRPr="003B05A0">
              <w:rPr>
                <w:rFonts w:ascii="Arial" w:hAnsi="Arial" w:cs="Arial"/>
                <w:sz w:val="20"/>
                <w:szCs w:val="20"/>
              </w:rPr>
              <w:t>хэрэгжүүлэгч</w:t>
            </w:r>
            <w:proofErr w:type="spellEnd"/>
            <w:r w:rsidRPr="003B05A0">
              <w:rPr>
                <w:rFonts w:ascii="Arial" w:hAnsi="Arial" w:cs="Arial"/>
                <w:sz w:val="20"/>
                <w:szCs w:val="20"/>
              </w:rPr>
              <w:t xml:space="preserve"> </w:t>
            </w:r>
            <w:proofErr w:type="spellStart"/>
            <w:r w:rsidRPr="003B05A0">
              <w:rPr>
                <w:rFonts w:ascii="Arial" w:hAnsi="Arial" w:cs="Arial"/>
                <w:sz w:val="20"/>
                <w:szCs w:val="20"/>
              </w:rPr>
              <w:t>талууд</w:t>
            </w:r>
            <w:proofErr w:type="spellEnd"/>
            <w:r w:rsidRPr="003B05A0">
              <w:rPr>
                <w:rFonts w:ascii="Arial" w:hAnsi="Arial" w:cs="Arial"/>
                <w:sz w:val="20"/>
                <w:szCs w:val="20"/>
              </w:rPr>
              <w:t xml:space="preserve">, </w:t>
            </w:r>
            <w:proofErr w:type="spellStart"/>
            <w:r w:rsidRPr="003B05A0">
              <w:rPr>
                <w:rFonts w:ascii="Arial" w:hAnsi="Arial" w:cs="Arial"/>
                <w:sz w:val="20"/>
                <w:szCs w:val="20"/>
              </w:rPr>
              <w:t>санхүүжүүлэгч</w:t>
            </w:r>
            <w:proofErr w:type="spellEnd"/>
            <w:r w:rsidRPr="003B05A0">
              <w:rPr>
                <w:rFonts w:ascii="Arial" w:hAnsi="Arial" w:cs="Arial"/>
                <w:sz w:val="20"/>
                <w:szCs w:val="20"/>
              </w:rPr>
              <w:t xml:space="preserve"> </w:t>
            </w:r>
            <w:proofErr w:type="spellStart"/>
            <w:r w:rsidRPr="003B05A0">
              <w:rPr>
                <w:rFonts w:ascii="Arial" w:hAnsi="Arial" w:cs="Arial"/>
                <w:sz w:val="20"/>
                <w:szCs w:val="20"/>
              </w:rPr>
              <w:t>тал</w:t>
            </w:r>
            <w:proofErr w:type="spellEnd"/>
            <w:r w:rsidRPr="003B05A0">
              <w:rPr>
                <w:rFonts w:ascii="Arial" w:hAnsi="Arial" w:cs="Arial"/>
                <w:sz w:val="20"/>
                <w:szCs w:val="20"/>
              </w:rPr>
              <w:t xml:space="preserve">, </w:t>
            </w:r>
            <w:proofErr w:type="spellStart"/>
            <w:r w:rsidRPr="003B05A0">
              <w:rPr>
                <w:rFonts w:ascii="Arial" w:hAnsi="Arial" w:cs="Arial"/>
                <w:sz w:val="20"/>
                <w:szCs w:val="20"/>
              </w:rPr>
              <w:t>гүйцэтгэгч</w:t>
            </w:r>
            <w:proofErr w:type="spellEnd"/>
            <w:r w:rsidRPr="003B05A0">
              <w:rPr>
                <w:rFonts w:ascii="Arial" w:hAnsi="Arial" w:cs="Arial"/>
                <w:sz w:val="20"/>
                <w:szCs w:val="20"/>
              </w:rPr>
              <w:t xml:space="preserve"> </w:t>
            </w:r>
            <w:proofErr w:type="spellStart"/>
            <w:r w:rsidRPr="003B05A0">
              <w:rPr>
                <w:rFonts w:ascii="Arial" w:hAnsi="Arial" w:cs="Arial"/>
                <w:sz w:val="20"/>
                <w:szCs w:val="20"/>
              </w:rPr>
              <w:t>талууд</w:t>
            </w:r>
            <w:proofErr w:type="spellEnd"/>
            <w:r w:rsidRPr="003B05A0">
              <w:rPr>
                <w:rFonts w:ascii="Arial" w:hAnsi="Arial" w:cs="Arial"/>
                <w:sz w:val="20"/>
                <w:szCs w:val="20"/>
              </w:rPr>
              <w:t xml:space="preserve"> </w:t>
            </w:r>
            <w:proofErr w:type="spellStart"/>
            <w:r w:rsidRPr="003B05A0">
              <w:rPr>
                <w:rFonts w:ascii="Arial" w:hAnsi="Arial" w:cs="Arial"/>
                <w:sz w:val="20"/>
                <w:szCs w:val="20"/>
              </w:rPr>
              <w:t>хэрхэн</w:t>
            </w:r>
            <w:proofErr w:type="spellEnd"/>
            <w:r w:rsidRPr="003B05A0">
              <w:rPr>
                <w:rFonts w:ascii="Arial" w:hAnsi="Arial" w:cs="Arial"/>
                <w:sz w:val="20"/>
                <w:szCs w:val="20"/>
              </w:rPr>
              <w:t xml:space="preserve"> </w:t>
            </w:r>
            <w:proofErr w:type="spellStart"/>
            <w:r w:rsidRPr="003B05A0">
              <w:rPr>
                <w:rFonts w:ascii="Arial" w:hAnsi="Arial" w:cs="Arial"/>
                <w:sz w:val="20"/>
                <w:szCs w:val="20"/>
              </w:rPr>
              <w:t>хамтарч</w:t>
            </w:r>
            <w:proofErr w:type="spellEnd"/>
            <w:r w:rsidRPr="003B05A0">
              <w:rPr>
                <w:rFonts w:ascii="Arial" w:hAnsi="Arial" w:cs="Arial"/>
                <w:sz w:val="20"/>
                <w:szCs w:val="20"/>
              </w:rPr>
              <w:t xml:space="preserve"> </w:t>
            </w:r>
            <w:proofErr w:type="spellStart"/>
            <w:r w:rsidRPr="003B05A0">
              <w:rPr>
                <w:rFonts w:ascii="Arial" w:hAnsi="Arial" w:cs="Arial"/>
                <w:sz w:val="20"/>
                <w:szCs w:val="20"/>
              </w:rPr>
              <w:t>ажилласан</w:t>
            </w:r>
            <w:proofErr w:type="spellEnd"/>
            <w:r w:rsidRPr="003B05A0">
              <w:rPr>
                <w:rFonts w:ascii="Arial" w:hAnsi="Arial" w:cs="Arial"/>
                <w:sz w:val="20"/>
                <w:szCs w:val="20"/>
              </w:rPr>
              <w:t xml:space="preserve"> </w:t>
            </w:r>
            <w:proofErr w:type="spellStart"/>
            <w:r w:rsidRPr="003B05A0">
              <w:rPr>
                <w:rFonts w:ascii="Arial" w:hAnsi="Arial" w:cs="Arial"/>
                <w:sz w:val="20"/>
                <w:szCs w:val="20"/>
              </w:rPr>
              <w:t>талаар</w:t>
            </w:r>
            <w:proofErr w:type="spellEnd"/>
            <w:r w:rsidRPr="003B05A0">
              <w:rPr>
                <w:rFonts w:ascii="Arial" w:hAnsi="Arial" w:cs="Arial"/>
                <w:sz w:val="20"/>
                <w:szCs w:val="20"/>
              </w:rPr>
              <w:t xml:space="preserve"> </w:t>
            </w:r>
            <w:proofErr w:type="spellStart"/>
            <w:r w:rsidRPr="003B05A0">
              <w:rPr>
                <w:rFonts w:ascii="Arial" w:hAnsi="Arial" w:cs="Arial"/>
                <w:sz w:val="20"/>
                <w:szCs w:val="20"/>
              </w:rPr>
              <w:t>энд</w:t>
            </w:r>
            <w:proofErr w:type="spellEnd"/>
            <w:r w:rsidRPr="003B05A0">
              <w:rPr>
                <w:rFonts w:ascii="Arial" w:hAnsi="Arial" w:cs="Arial"/>
                <w:sz w:val="20"/>
                <w:szCs w:val="20"/>
              </w:rPr>
              <w:t xml:space="preserve"> </w:t>
            </w:r>
            <w:proofErr w:type="spellStart"/>
            <w:r w:rsidRPr="003B05A0">
              <w:rPr>
                <w:rFonts w:ascii="Arial" w:hAnsi="Arial" w:cs="Arial"/>
                <w:sz w:val="20"/>
                <w:szCs w:val="20"/>
              </w:rPr>
              <w:t>бичнэ</w:t>
            </w:r>
            <w:proofErr w:type="spellEnd"/>
            <w:r w:rsidRPr="003B05A0">
              <w:rPr>
                <w:rFonts w:ascii="Arial" w:hAnsi="Arial" w:cs="Arial"/>
                <w:sz w:val="20"/>
                <w:szCs w:val="20"/>
              </w:rPr>
              <w:t>.</w:t>
            </w:r>
          </w:p>
        </w:tc>
      </w:tr>
      <w:tr w:rsidR="00F16180" w:rsidRPr="003B05A0" w:rsidTr="00F16180">
        <w:trPr>
          <w:trHeight w:val="360"/>
          <w:tblCellSpacing w:w="0" w:type="dxa"/>
          <w:jc w:val="center"/>
        </w:trPr>
        <w:tc>
          <w:tcPr>
            <w:tcW w:w="843" w:type="dxa"/>
            <w:vMerge w:val="restart"/>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pStyle w:val="NormalWeb"/>
              <w:spacing w:before="0" w:beforeAutospacing="0" w:after="0" w:afterAutospacing="0"/>
              <w:jc w:val="center"/>
              <w:rPr>
                <w:rFonts w:ascii="Arial" w:hAnsi="Arial" w:cs="Arial"/>
                <w:sz w:val="20"/>
                <w:szCs w:val="20"/>
              </w:rPr>
            </w:pPr>
            <w:r w:rsidRPr="003B05A0">
              <w:rPr>
                <w:rFonts w:ascii="Arial" w:hAnsi="Arial" w:cs="Arial"/>
                <w:sz w:val="20"/>
                <w:szCs w:val="20"/>
              </w:rPr>
              <w:t>9.</w:t>
            </w:r>
          </w:p>
        </w:tc>
        <w:tc>
          <w:tcPr>
            <w:tcW w:w="16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pStyle w:val="NormalWeb"/>
              <w:spacing w:before="0" w:beforeAutospacing="0" w:after="0" w:afterAutospacing="0"/>
              <w:jc w:val="both"/>
              <w:rPr>
                <w:rFonts w:ascii="Arial" w:hAnsi="Arial" w:cs="Arial"/>
                <w:sz w:val="20"/>
                <w:szCs w:val="20"/>
              </w:rPr>
            </w:pPr>
            <w:proofErr w:type="spellStart"/>
            <w:r w:rsidRPr="003B05A0">
              <w:rPr>
                <w:rFonts w:ascii="Arial" w:hAnsi="Arial" w:cs="Arial"/>
                <w:sz w:val="20"/>
                <w:szCs w:val="20"/>
              </w:rPr>
              <w:t>Төсөл</w:t>
            </w:r>
            <w:proofErr w:type="spellEnd"/>
            <w:r w:rsidRPr="003B05A0">
              <w:rPr>
                <w:rFonts w:ascii="Arial" w:hAnsi="Arial" w:cs="Arial"/>
                <w:sz w:val="20"/>
                <w:szCs w:val="20"/>
              </w:rPr>
              <w:t xml:space="preserve">, </w:t>
            </w:r>
            <w:proofErr w:type="spellStart"/>
            <w:r w:rsidRPr="003B05A0">
              <w:rPr>
                <w:rFonts w:ascii="Arial" w:hAnsi="Arial" w:cs="Arial"/>
                <w:sz w:val="20"/>
                <w:szCs w:val="20"/>
              </w:rPr>
              <w:t>хөтөлбөрийн</w:t>
            </w:r>
            <w:proofErr w:type="spellEnd"/>
            <w:r w:rsidRPr="003B05A0">
              <w:rPr>
                <w:rFonts w:ascii="Arial" w:hAnsi="Arial" w:cs="Arial"/>
                <w:sz w:val="20"/>
                <w:szCs w:val="20"/>
              </w:rPr>
              <w:t xml:space="preserve"> </w:t>
            </w:r>
            <w:proofErr w:type="spellStart"/>
            <w:r w:rsidRPr="003B05A0">
              <w:rPr>
                <w:rFonts w:ascii="Arial" w:hAnsi="Arial" w:cs="Arial"/>
                <w:sz w:val="20"/>
                <w:szCs w:val="20"/>
              </w:rPr>
              <w:t>хэрэгжилтийн</w:t>
            </w:r>
            <w:proofErr w:type="spellEnd"/>
            <w:r w:rsidRPr="003B05A0">
              <w:rPr>
                <w:rFonts w:ascii="Arial" w:hAnsi="Arial" w:cs="Arial"/>
                <w:sz w:val="20"/>
                <w:szCs w:val="20"/>
              </w:rPr>
              <w:t xml:space="preserve"> </w:t>
            </w:r>
            <w:proofErr w:type="spellStart"/>
            <w:r w:rsidRPr="003B05A0">
              <w:rPr>
                <w:rFonts w:ascii="Arial" w:hAnsi="Arial" w:cs="Arial"/>
                <w:sz w:val="20"/>
                <w:szCs w:val="20"/>
              </w:rPr>
              <w:t>үнэлгээ</w:t>
            </w:r>
            <w:proofErr w:type="spellEnd"/>
            <w:r w:rsidRPr="003B05A0">
              <w:rPr>
                <w:rFonts w:ascii="Arial" w:hAnsi="Arial" w:cs="Arial"/>
                <w:sz w:val="20"/>
                <w:szCs w:val="20"/>
              </w:rPr>
              <w:t xml:space="preserve">, </w:t>
            </w:r>
            <w:proofErr w:type="spellStart"/>
            <w:r w:rsidRPr="003B05A0">
              <w:rPr>
                <w:rFonts w:ascii="Arial" w:hAnsi="Arial" w:cs="Arial"/>
                <w:sz w:val="20"/>
                <w:szCs w:val="20"/>
              </w:rPr>
              <w:t>дүгнэлт</w:t>
            </w:r>
            <w:proofErr w:type="spellEnd"/>
            <w:r w:rsidRPr="003B05A0">
              <w:rPr>
                <w:rFonts w:ascii="Arial" w:hAnsi="Arial" w:cs="Arial"/>
                <w:sz w:val="20"/>
                <w:szCs w:val="20"/>
              </w:rPr>
              <w:t xml:space="preserve"> (</w:t>
            </w:r>
            <w:proofErr w:type="spellStart"/>
            <w:r w:rsidRPr="003B05A0">
              <w:rPr>
                <w:rFonts w:ascii="Arial" w:hAnsi="Arial" w:cs="Arial"/>
                <w:sz w:val="20"/>
                <w:szCs w:val="20"/>
              </w:rPr>
              <w:t>өөрийн</w:t>
            </w:r>
            <w:proofErr w:type="spellEnd"/>
            <w:r w:rsidRPr="003B05A0">
              <w:rPr>
                <w:rFonts w:ascii="Arial" w:hAnsi="Arial" w:cs="Arial"/>
                <w:sz w:val="20"/>
                <w:szCs w:val="20"/>
              </w:rPr>
              <w:t xml:space="preserve"> </w:t>
            </w:r>
            <w:proofErr w:type="spellStart"/>
            <w:r w:rsidRPr="003B05A0">
              <w:rPr>
                <w:rFonts w:ascii="Arial" w:hAnsi="Arial" w:cs="Arial"/>
                <w:sz w:val="20"/>
                <w:szCs w:val="20"/>
              </w:rPr>
              <w:t>үнэлгээ</w:t>
            </w:r>
            <w:proofErr w:type="spellEnd"/>
            <w:r w:rsidRPr="003B05A0">
              <w:rPr>
                <w:rFonts w:ascii="Arial" w:hAnsi="Arial" w:cs="Arial"/>
                <w:sz w:val="20"/>
                <w:szCs w:val="20"/>
              </w:rPr>
              <w:t>)</w:t>
            </w:r>
          </w:p>
        </w:tc>
        <w:tc>
          <w:tcPr>
            <w:tcW w:w="4789" w:type="dxa"/>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pStyle w:val="NormalWeb"/>
              <w:spacing w:before="0" w:beforeAutospacing="0" w:after="0" w:afterAutospacing="0"/>
              <w:jc w:val="both"/>
              <w:rPr>
                <w:rFonts w:ascii="Arial" w:hAnsi="Arial" w:cs="Arial"/>
                <w:sz w:val="20"/>
                <w:szCs w:val="20"/>
              </w:rPr>
            </w:pPr>
            <w:proofErr w:type="spellStart"/>
            <w:r w:rsidRPr="003B05A0">
              <w:rPr>
                <w:rFonts w:ascii="Arial" w:hAnsi="Arial" w:cs="Arial"/>
                <w:sz w:val="20"/>
                <w:szCs w:val="20"/>
              </w:rPr>
              <w:t>Биелэлт</w:t>
            </w:r>
            <w:proofErr w:type="spellEnd"/>
            <w:r w:rsidRPr="003B05A0">
              <w:rPr>
                <w:rFonts w:ascii="Arial" w:hAnsi="Arial" w:cs="Arial"/>
                <w:sz w:val="20"/>
                <w:szCs w:val="20"/>
              </w:rPr>
              <w:t xml:space="preserve"> </w:t>
            </w:r>
            <w:proofErr w:type="spellStart"/>
            <w:r w:rsidRPr="003B05A0">
              <w:rPr>
                <w:rFonts w:ascii="Arial" w:hAnsi="Arial" w:cs="Arial"/>
                <w:sz w:val="20"/>
                <w:szCs w:val="20"/>
              </w:rPr>
              <w:t>дундаж</w:t>
            </w:r>
            <w:proofErr w:type="spellEnd"/>
          </w:p>
        </w:tc>
        <w:tc>
          <w:tcPr>
            <w:tcW w:w="1480" w:type="dxa"/>
            <w:gridSpan w:val="2"/>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pStyle w:val="NormalWeb"/>
              <w:spacing w:before="0" w:beforeAutospacing="0" w:after="0" w:afterAutospacing="0"/>
              <w:jc w:val="center"/>
              <w:rPr>
                <w:rFonts w:ascii="Arial" w:hAnsi="Arial" w:cs="Arial"/>
                <w:sz w:val="20"/>
                <w:szCs w:val="20"/>
              </w:rPr>
            </w:pPr>
            <w:proofErr w:type="spellStart"/>
            <w:r w:rsidRPr="003B05A0">
              <w:rPr>
                <w:rFonts w:ascii="Arial" w:hAnsi="Arial" w:cs="Arial"/>
                <w:sz w:val="20"/>
                <w:szCs w:val="20"/>
              </w:rPr>
              <w:t>Зорилтын</w:t>
            </w:r>
            <w:proofErr w:type="spellEnd"/>
            <w:r w:rsidRPr="003B05A0">
              <w:rPr>
                <w:rFonts w:ascii="Arial" w:hAnsi="Arial" w:cs="Arial"/>
                <w:sz w:val="20"/>
                <w:szCs w:val="20"/>
              </w:rPr>
              <w:t xml:space="preserve"> </w:t>
            </w:r>
            <w:proofErr w:type="spellStart"/>
            <w:r w:rsidRPr="003B05A0">
              <w:rPr>
                <w:rFonts w:ascii="Arial" w:hAnsi="Arial" w:cs="Arial"/>
                <w:sz w:val="20"/>
                <w:szCs w:val="20"/>
              </w:rPr>
              <w:t>тоо</w:t>
            </w:r>
            <w:proofErr w:type="spellEnd"/>
          </w:p>
        </w:tc>
        <w:tc>
          <w:tcPr>
            <w:tcW w:w="1680" w:type="dxa"/>
            <w:gridSpan w:val="4"/>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pStyle w:val="NormalWeb"/>
              <w:spacing w:before="0" w:beforeAutospacing="0" w:after="0" w:afterAutospacing="0"/>
              <w:jc w:val="center"/>
              <w:rPr>
                <w:rFonts w:ascii="Arial" w:hAnsi="Arial" w:cs="Arial"/>
                <w:sz w:val="20"/>
                <w:szCs w:val="20"/>
              </w:rPr>
            </w:pPr>
            <w:proofErr w:type="spellStart"/>
            <w:r w:rsidRPr="003B05A0">
              <w:rPr>
                <w:rFonts w:ascii="Arial" w:hAnsi="Arial" w:cs="Arial"/>
                <w:sz w:val="20"/>
                <w:szCs w:val="20"/>
              </w:rPr>
              <w:t>Зорилт</w:t>
            </w:r>
            <w:proofErr w:type="spellEnd"/>
            <w:r w:rsidRPr="003B05A0">
              <w:rPr>
                <w:rFonts w:ascii="Arial" w:hAnsi="Arial" w:cs="Arial"/>
                <w:sz w:val="20"/>
                <w:szCs w:val="20"/>
              </w:rPr>
              <w:t xml:space="preserve"> 1</w:t>
            </w:r>
          </w:p>
        </w:tc>
        <w:tc>
          <w:tcPr>
            <w:tcW w:w="1636" w:type="dxa"/>
            <w:gridSpan w:val="3"/>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pStyle w:val="NormalWeb"/>
              <w:spacing w:before="0" w:beforeAutospacing="0" w:after="0" w:afterAutospacing="0"/>
              <w:jc w:val="center"/>
              <w:rPr>
                <w:rFonts w:ascii="Arial" w:hAnsi="Arial" w:cs="Arial"/>
                <w:sz w:val="20"/>
                <w:szCs w:val="20"/>
              </w:rPr>
            </w:pPr>
            <w:proofErr w:type="spellStart"/>
            <w:r w:rsidRPr="003B05A0">
              <w:rPr>
                <w:rFonts w:ascii="Arial" w:hAnsi="Arial" w:cs="Arial"/>
                <w:sz w:val="20"/>
                <w:szCs w:val="20"/>
              </w:rPr>
              <w:t>Зорилт</w:t>
            </w:r>
            <w:proofErr w:type="spellEnd"/>
            <w:r w:rsidRPr="003B05A0">
              <w:rPr>
                <w:rFonts w:ascii="Arial" w:hAnsi="Arial" w:cs="Arial"/>
                <w:sz w:val="20"/>
                <w:szCs w:val="20"/>
              </w:rPr>
              <w:t xml:space="preserve"> 2</w:t>
            </w:r>
          </w:p>
        </w:tc>
        <w:tc>
          <w:tcPr>
            <w:tcW w:w="1637" w:type="dxa"/>
            <w:gridSpan w:val="2"/>
            <w:tcBorders>
              <w:top w:val="outset" w:sz="6" w:space="0" w:color="auto"/>
              <w:left w:val="outset" w:sz="6" w:space="0" w:color="auto"/>
              <w:bottom w:val="outset" w:sz="6" w:space="0" w:color="auto"/>
              <w:right w:val="outset" w:sz="6" w:space="0" w:color="auto"/>
            </w:tcBorders>
            <w:vAlign w:val="center"/>
          </w:tcPr>
          <w:p w:rsidR="00F16180" w:rsidRPr="003B05A0" w:rsidRDefault="00F16180" w:rsidP="009D29CD">
            <w:pPr>
              <w:pStyle w:val="NormalWeb"/>
              <w:spacing w:before="0" w:beforeAutospacing="0" w:after="0" w:afterAutospacing="0"/>
              <w:jc w:val="center"/>
              <w:rPr>
                <w:rFonts w:ascii="Arial" w:hAnsi="Arial" w:cs="Arial"/>
                <w:sz w:val="20"/>
                <w:szCs w:val="20"/>
              </w:rPr>
            </w:pPr>
            <w:proofErr w:type="spellStart"/>
            <w:r w:rsidRPr="003B05A0">
              <w:rPr>
                <w:rFonts w:ascii="Arial" w:hAnsi="Arial" w:cs="Arial"/>
                <w:sz w:val="20"/>
                <w:szCs w:val="20"/>
              </w:rPr>
              <w:t>Зорилт</w:t>
            </w:r>
            <w:proofErr w:type="spellEnd"/>
            <w:r w:rsidRPr="003B05A0">
              <w:rPr>
                <w:rFonts w:ascii="Arial" w:hAnsi="Arial" w:cs="Arial"/>
                <w:sz w:val="20"/>
                <w:szCs w:val="20"/>
              </w:rPr>
              <w:t xml:space="preserve"> 3</w:t>
            </w:r>
          </w:p>
        </w:tc>
        <w:tc>
          <w:tcPr>
            <w:tcW w:w="1632" w:type="dxa"/>
            <w:gridSpan w:val="2"/>
            <w:tcBorders>
              <w:top w:val="outset" w:sz="6" w:space="0" w:color="auto"/>
              <w:left w:val="outset" w:sz="6" w:space="0" w:color="auto"/>
              <w:bottom w:val="outset" w:sz="6" w:space="0" w:color="auto"/>
              <w:right w:val="outset" w:sz="6" w:space="0" w:color="auto"/>
            </w:tcBorders>
            <w:vAlign w:val="center"/>
          </w:tcPr>
          <w:p w:rsidR="00F16180" w:rsidRPr="00F16180" w:rsidRDefault="00F16180" w:rsidP="009D29CD">
            <w:pPr>
              <w:pStyle w:val="NormalWeb"/>
              <w:spacing w:before="0" w:beforeAutospacing="0" w:after="0" w:afterAutospacing="0"/>
              <w:jc w:val="center"/>
              <w:rPr>
                <w:rFonts w:ascii="Arial" w:hAnsi="Arial" w:cs="Arial"/>
                <w:sz w:val="20"/>
                <w:szCs w:val="20"/>
                <w:lang w:val="mn-MN"/>
              </w:rPr>
            </w:pPr>
            <w:proofErr w:type="spellStart"/>
            <w:r w:rsidRPr="003B05A0">
              <w:rPr>
                <w:rFonts w:ascii="Arial" w:hAnsi="Arial" w:cs="Arial"/>
                <w:sz w:val="20"/>
                <w:szCs w:val="20"/>
              </w:rPr>
              <w:t>Зорилт</w:t>
            </w:r>
            <w:proofErr w:type="spellEnd"/>
            <w:r w:rsidRPr="003B05A0">
              <w:rPr>
                <w:rFonts w:ascii="Arial" w:hAnsi="Arial" w:cs="Arial"/>
                <w:sz w:val="20"/>
                <w:szCs w:val="20"/>
              </w:rPr>
              <w:t xml:space="preserve"> </w:t>
            </w:r>
            <w:r>
              <w:rPr>
                <w:rFonts w:ascii="Arial" w:hAnsi="Arial" w:cs="Arial"/>
                <w:sz w:val="20"/>
                <w:szCs w:val="20"/>
                <w:lang w:val="mn-MN"/>
              </w:rPr>
              <w:t>4</w:t>
            </w:r>
          </w:p>
        </w:tc>
      </w:tr>
      <w:tr w:rsidR="00F16180" w:rsidRPr="003B05A0" w:rsidTr="00F16180">
        <w:trPr>
          <w:trHeight w:val="36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rPr>
                <w:rFonts w:ascii="Arial" w:eastAsia="Times New Roman" w:hAnsi="Arial" w:cs="Arial"/>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jc w:val="both"/>
              <w:rPr>
                <w:rFonts w:ascii="Arial" w:eastAsia="Times New Roman" w:hAnsi="Arial" w:cs="Arial"/>
                <w:sz w:val="20"/>
                <w:szCs w:val="20"/>
              </w:rPr>
            </w:pPr>
          </w:p>
        </w:tc>
        <w:tc>
          <w:tcPr>
            <w:tcW w:w="4789" w:type="dxa"/>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pStyle w:val="NormalWeb"/>
              <w:spacing w:before="0" w:beforeAutospacing="0" w:after="0" w:afterAutospacing="0"/>
              <w:jc w:val="both"/>
              <w:rPr>
                <w:rFonts w:ascii="Arial" w:hAnsi="Arial" w:cs="Arial"/>
                <w:sz w:val="20"/>
                <w:szCs w:val="20"/>
              </w:rPr>
            </w:pPr>
            <w:r w:rsidRPr="003B05A0">
              <w:rPr>
                <w:rFonts w:ascii="Arial" w:hAnsi="Arial" w:cs="Arial"/>
                <w:sz w:val="20"/>
                <w:szCs w:val="20"/>
              </w:rPr>
              <w:t>... %</w:t>
            </w:r>
          </w:p>
        </w:tc>
        <w:tc>
          <w:tcPr>
            <w:tcW w:w="1480" w:type="dxa"/>
            <w:gridSpan w:val="2"/>
            <w:tcBorders>
              <w:top w:val="outset" w:sz="6" w:space="0" w:color="auto"/>
              <w:left w:val="outset" w:sz="6" w:space="0" w:color="auto"/>
              <w:bottom w:val="outset" w:sz="6" w:space="0" w:color="auto"/>
              <w:right w:val="outset" w:sz="6" w:space="0" w:color="auto"/>
            </w:tcBorders>
            <w:vAlign w:val="center"/>
            <w:hideMark/>
          </w:tcPr>
          <w:p w:rsidR="00F16180" w:rsidRPr="00F16180" w:rsidRDefault="00F16180" w:rsidP="009D29CD">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t>4</w:t>
            </w:r>
          </w:p>
        </w:tc>
        <w:tc>
          <w:tcPr>
            <w:tcW w:w="1680" w:type="dxa"/>
            <w:gridSpan w:val="4"/>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pStyle w:val="NormalWeb"/>
              <w:spacing w:before="0" w:beforeAutospacing="0" w:after="0" w:afterAutospacing="0"/>
              <w:jc w:val="center"/>
              <w:rPr>
                <w:rFonts w:ascii="Arial" w:hAnsi="Arial" w:cs="Arial"/>
                <w:sz w:val="20"/>
                <w:szCs w:val="20"/>
              </w:rPr>
            </w:pPr>
            <w:r w:rsidRPr="003B05A0">
              <w:rPr>
                <w:rFonts w:ascii="Arial" w:hAnsi="Arial" w:cs="Arial"/>
                <w:sz w:val="20"/>
                <w:szCs w:val="20"/>
              </w:rPr>
              <w:t>… %</w:t>
            </w:r>
          </w:p>
        </w:tc>
        <w:tc>
          <w:tcPr>
            <w:tcW w:w="1636" w:type="dxa"/>
            <w:gridSpan w:val="3"/>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pStyle w:val="NormalWeb"/>
              <w:spacing w:before="0" w:beforeAutospacing="0" w:after="0" w:afterAutospacing="0"/>
              <w:jc w:val="center"/>
              <w:rPr>
                <w:rFonts w:ascii="Arial" w:hAnsi="Arial" w:cs="Arial"/>
                <w:sz w:val="20"/>
                <w:szCs w:val="20"/>
              </w:rPr>
            </w:pPr>
            <w:r w:rsidRPr="003B05A0">
              <w:rPr>
                <w:rFonts w:ascii="Arial" w:hAnsi="Arial" w:cs="Arial"/>
                <w:sz w:val="20"/>
                <w:szCs w:val="20"/>
              </w:rPr>
              <w:t>... %</w:t>
            </w:r>
          </w:p>
        </w:tc>
        <w:tc>
          <w:tcPr>
            <w:tcW w:w="1637" w:type="dxa"/>
            <w:gridSpan w:val="2"/>
            <w:tcBorders>
              <w:top w:val="outset" w:sz="6" w:space="0" w:color="auto"/>
              <w:left w:val="outset" w:sz="6" w:space="0" w:color="auto"/>
              <w:bottom w:val="outset" w:sz="6" w:space="0" w:color="auto"/>
              <w:right w:val="outset" w:sz="6" w:space="0" w:color="auto"/>
            </w:tcBorders>
            <w:vAlign w:val="center"/>
          </w:tcPr>
          <w:p w:rsidR="00F16180" w:rsidRPr="003B05A0" w:rsidRDefault="00F16180" w:rsidP="009D29CD">
            <w:pPr>
              <w:pStyle w:val="NormalWeb"/>
              <w:spacing w:before="0" w:beforeAutospacing="0" w:after="0" w:afterAutospacing="0"/>
              <w:jc w:val="center"/>
              <w:rPr>
                <w:rFonts w:ascii="Arial" w:hAnsi="Arial" w:cs="Arial"/>
                <w:sz w:val="20"/>
                <w:szCs w:val="20"/>
              </w:rPr>
            </w:pPr>
            <w:r w:rsidRPr="003B05A0">
              <w:rPr>
                <w:rFonts w:ascii="Arial" w:hAnsi="Arial" w:cs="Arial"/>
                <w:sz w:val="20"/>
                <w:szCs w:val="20"/>
              </w:rPr>
              <w:t>... %</w:t>
            </w:r>
          </w:p>
        </w:tc>
        <w:tc>
          <w:tcPr>
            <w:tcW w:w="1632" w:type="dxa"/>
            <w:gridSpan w:val="2"/>
            <w:tcBorders>
              <w:top w:val="outset" w:sz="6" w:space="0" w:color="auto"/>
              <w:left w:val="outset" w:sz="6" w:space="0" w:color="auto"/>
              <w:bottom w:val="outset" w:sz="6" w:space="0" w:color="auto"/>
              <w:right w:val="outset" w:sz="6" w:space="0" w:color="auto"/>
            </w:tcBorders>
            <w:vAlign w:val="center"/>
          </w:tcPr>
          <w:p w:rsidR="00F16180" w:rsidRPr="003B05A0" w:rsidRDefault="00F16180" w:rsidP="009D29CD">
            <w:pPr>
              <w:pStyle w:val="NormalWeb"/>
              <w:spacing w:before="0" w:beforeAutospacing="0" w:after="0" w:afterAutospacing="0"/>
              <w:jc w:val="center"/>
              <w:rPr>
                <w:rFonts w:ascii="Arial" w:hAnsi="Arial" w:cs="Arial"/>
                <w:sz w:val="20"/>
                <w:szCs w:val="20"/>
              </w:rPr>
            </w:pPr>
            <w:r w:rsidRPr="003B05A0">
              <w:rPr>
                <w:rFonts w:ascii="Arial" w:hAnsi="Arial" w:cs="Arial"/>
                <w:sz w:val="20"/>
                <w:szCs w:val="20"/>
              </w:rPr>
              <w:t>... %</w:t>
            </w:r>
          </w:p>
        </w:tc>
      </w:tr>
      <w:tr w:rsidR="00F16180" w:rsidRPr="003B05A0" w:rsidTr="00F16180">
        <w:trPr>
          <w:trHeight w:val="360"/>
          <w:tblCellSpacing w:w="0" w:type="dxa"/>
          <w:jc w:val="center"/>
        </w:trPr>
        <w:tc>
          <w:tcPr>
            <w:tcW w:w="843" w:type="dxa"/>
            <w:vMerge w:val="restart"/>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pStyle w:val="NormalWeb"/>
              <w:spacing w:before="0" w:beforeAutospacing="0" w:after="0" w:afterAutospacing="0"/>
              <w:jc w:val="center"/>
              <w:rPr>
                <w:rFonts w:ascii="Arial" w:hAnsi="Arial" w:cs="Arial"/>
                <w:sz w:val="20"/>
                <w:szCs w:val="20"/>
              </w:rPr>
            </w:pPr>
            <w:r w:rsidRPr="003B05A0">
              <w:rPr>
                <w:rFonts w:ascii="Arial" w:hAnsi="Arial" w:cs="Arial"/>
                <w:sz w:val="20"/>
                <w:szCs w:val="20"/>
              </w:rPr>
              <w:t>10.</w:t>
            </w:r>
          </w:p>
        </w:tc>
        <w:tc>
          <w:tcPr>
            <w:tcW w:w="642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pStyle w:val="NormalWeb"/>
              <w:spacing w:before="0" w:beforeAutospacing="0" w:after="0" w:afterAutospacing="0"/>
              <w:jc w:val="both"/>
              <w:rPr>
                <w:rFonts w:ascii="Arial" w:hAnsi="Arial" w:cs="Arial"/>
                <w:sz w:val="20"/>
                <w:szCs w:val="20"/>
              </w:rPr>
            </w:pPr>
            <w:proofErr w:type="spellStart"/>
            <w:r w:rsidRPr="003B05A0">
              <w:rPr>
                <w:rFonts w:ascii="Arial" w:hAnsi="Arial" w:cs="Arial"/>
                <w:sz w:val="20"/>
                <w:szCs w:val="20"/>
              </w:rPr>
              <w:t>Төсөл</w:t>
            </w:r>
            <w:proofErr w:type="spellEnd"/>
            <w:r w:rsidRPr="003B05A0">
              <w:rPr>
                <w:rFonts w:ascii="Arial" w:hAnsi="Arial" w:cs="Arial"/>
                <w:sz w:val="20"/>
                <w:szCs w:val="20"/>
              </w:rPr>
              <w:t xml:space="preserve">, </w:t>
            </w:r>
            <w:proofErr w:type="spellStart"/>
            <w:r w:rsidRPr="003B05A0">
              <w:rPr>
                <w:rFonts w:ascii="Arial" w:hAnsi="Arial" w:cs="Arial"/>
                <w:sz w:val="20"/>
                <w:szCs w:val="20"/>
              </w:rPr>
              <w:t>хөтөлбөрийн</w:t>
            </w:r>
            <w:proofErr w:type="spellEnd"/>
            <w:r w:rsidRPr="003B05A0">
              <w:rPr>
                <w:rFonts w:ascii="Arial" w:hAnsi="Arial" w:cs="Arial"/>
                <w:sz w:val="20"/>
                <w:szCs w:val="20"/>
              </w:rPr>
              <w:t xml:space="preserve"> </w:t>
            </w:r>
            <w:proofErr w:type="spellStart"/>
            <w:r w:rsidRPr="003B05A0">
              <w:rPr>
                <w:rFonts w:ascii="Arial" w:hAnsi="Arial" w:cs="Arial"/>
                <w:sz w:val="20"/>
                <w:szCs w:val="20"/>
              </w:rPr>
              <w:t>хэрэгжилтийн</w:t>
            </w:r>
            <w:proofErr w:type="spellEnd"/>
            <w:r w:rsidRPr="003B05A0">
              <w:rPr>
                <w:rFonts w:ascii="Arial" w:hAnsi="Arial" w:cs="Arial"/>
                <w:sz w:val="20"/>
                <w:szCs w:val="20"/>
              </w:rPr>
              <w:t xml:space="preserve"> </w:t>
            </w:r>
            <w:proofErr w:type="spellStart"/>
            <w:r w:rsidRPr="003B05A0">
              <w:rPr>
                <w:rFonts w:ascii="Arial" w:hAnsi="Arial" w:cs="Arial"/>
                <w:sz w:val="20"/>
                <w:szCs w:val="20"/>
              </w:rPr>
              <w:t>нэгдсэн</w:t>
            </w:r>
            <w:proofErr w:type="spellEnd"/>
            <w:r w:rsidRPr="003B05A0">
              <w:rPr>
                <w:rFonts w:ascii="Arial" w:hAnsi="Arial" w:cs="Arial"/>
                <w:sz w:val="20"/>
                <w:szCs w:val="20"/>
              </w:rPr>
              <w:t xml:space="preserve"> </w:t>
            </w:r>
            <w:proofErr w:type="spellStart"/>
            <w:r w:rsidRPr="003B05A0">
              <w:rPr>
                <w:rFonts w:ascii="Arial" w:hAnsi="Arial" w:cs="Arial"/>
                <w:sz w:val="20"/>
                <w:szCs w:val="20"/>
              </w:rPr>
              <w:t>үнэлгээ</w:t>
            </w:r>
            <w:proofErr w:type="spellEnd"/>
            <w:r w:rsidRPr="003B05A0">
              <w:rPr>
                <w:rFonts w:ascii="Arial" w:hAnsi="Arial" w:cs="Arial"/>
                <w:sz w:val="20"/>
                <w:szCs w:val="20"/>
              </w:rPr>
              <w:br/>
              <w:t>(ЗГХЭГ-</w:t>
            </w:r>
            <w:proofErr w:type="spellStart"/>
            <w:r w:rsidRPr="003B05A0">
              <w:rPr>
                <w:rFonts w:ascii="Arial" w:hAnsi="Arial" w:cs="Arial"/>
                <w:sz w:val="20"/>
                <w:szCs w:val="20"/>
              </w:rPr>
              <w:t>ын</w:t>
            </w:r>
            <w:proofErr w:type="spellEnd"/>
            <w:r w:rsidRPr="003B05A0">
              <w:rPr>
                <w:rFonts w:ascii="Arial" w:hAnsi="Arial" w:cs="Arial"/>
                <w:sz w:val="20"/>
                <w:szCs w:val="20"/>
              </w:rPr>
              <w:t xml:space="preserve"> </w:t>
            </w:r>
            <w:proofErr w:type="spellStart"/>
            <w:r w:rsidRPr="003B05A0">
              <w:rPr>
                <w:rFonts w:ascii="Arial" w:hAnsi="Arial" w:cs="Arial"/>
                <w:sz w:val="20"/>
                <w:szCs w:val="20"/>
              </w:rPr>
              <w:t>үнэлгээ</w:t>
            </w:r>
            <w:proofErr w:type="spellEnd"/>
            <w:r w:rsidRPr="003B05A0">
              <w:rPr>
                <w:rFonts w:ascii="Arial" w:hAnsi="Arial" w:cs="Arial"/>
                <w:sz w:val="20"/>
                <w:szCs w:val="20"/>
              </w:rPr>
              <w:t>)</w:t>
            </w:r>
          </w:p>
        </w:tc>
        <w:tc>
          <w:tcPr>
            <w:tcW w:w="8065" w:type="dxa"/>
            <w:gridSpan w:val="13"/>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pStyle w:val="NormalWeb"/>
              <w:spacing w:before="0" w:beforeAutospacing="0" w:after="0" w:afterAutospacing="0"/>
              <w:jc w:val="both"/>
              <w:rPr>
                <w:rFonts w:ascii="Arial" w:hAnsi="Arial" w:cs="Arial"/>
                <w:sz w:val="20"/>
                <w:szCs w:val="20"/>
              </w:rPr>
            </w:pPr>
            <w:proofErr w:type="spellStart"/>
            <w:r w:rsidRPr="003B05A0">
              <w:rPr>
                <w:rFonts w:ascii="Arial" w:hAnsi="Arial" w:cs="Arial"/>
                <w:sz w:val="20"/>
                <w:szCs w:val="20"/>
              </w:rPr>
              <w:t>Нэгдсэн</w:t>
            </w:r>
            <w:proofErr w:type="spellEnd"/>
            <w:r w:rsidRPr="003B05A0">
              <w:rPr>
                <w:rFonts w:ascii="Arial" w:hAnsi="Arial" w:cs="Arial"/>
                <w:sz w:val="20"/>
                <w:szCs w:val="20"/>
              </w:rPr>
              <w:t xml:space="preserve"> </w:t>
            </w:r>
            <w:proofErr w:type="spellStart"/>
            <w:r w:rsidRPr="003B05A0">
              <w:rPr>
                <w:rFonts w:ascii="Arial" w:hAnsi="Arial" w:cs="Arial"/>
                <w:sz w:val="20"/>
                <w:szCs w:val="20"/>
              </w:rPr>
              <w:t>үнэлгээ</w:t>
            </w:r>
            <w:proofErr w:type="spellEnd"/>
          </w:p>
        </w:tc>
      </w:tr>
      <w:tr w:rsidR="00F16180" w:rsidRPr="003B05A0" w:rsidTr="00F16180">
        <w:trPr>
          <w:trHeight w:val="36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rPr>
                <w:rFonts w:ascii="Arial" w:eastAsia="Times New Roman" w:hAnsi="Arial" w:cs="Arial"/>
                <w:sz w:val="20"/>
                <w:szCs w:val="20"/>
              </w:rPr>
            </w:pPr>
          </w:p>
        </w:tc>
        <w:tc>
          <w:tcPr>
            <w:tcW w:w="6428" w:type="dxa"/>
            <w:gridSpan w:val="3"/>
            <w:vMerge/>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jc w:val="both"/>
              <w:rPr>
                <w:rFonts w:ascii="Arial" w:eastAsia="Times New Roman" w:hAnsi="Arial" w:cs="Arial"/>
                <w:sz w:val="20"/>
                <w:szCs w:val="20"/>
              </w:rPr>
            </w:pPr>
          </w:p>
        </w:tc>
        <w:tc>
          <w:tcPr>
            <w:tcW w:w="8065" w:type="dxa"/>
            <w:gridSpan w:val="13"/>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pStyle w:val="NormalWeb"/>
              <w:spacing w:before="0" w:beforeAutospacing="0" w:after="0" w:afterAutospacing="0"/>
              <w:jc w:val="both"/>
              <w:rPr>
                <w:rFonts w:ascii="Arial" w:hAnsi="Arial" w:cs="Arial"/>
                <w:sz w:val="20"/>
                <w:szCs w:val="20"/>
              </w:rPr>
            </w:pPr>
            <w:r w:rsidRPr="003B05A0">
              <w:rPr>
                <w:rFonts w:ascii="Arial" w:hAnsi="Arial" w:cs="Arial"/>
                <w:sz w:val="20"/>
                <w:szCs w:val="20"/>
              </w:rPr>
              <w:t>... %</w:t>
            </w:r>
          </w:p>
        </w:tc>
      </w:tr>
      <w:tr w:rsidR="00F16180" w:rsidRPr="003B05A0" w:rsidTr="00F1618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rPr>
                <w:rFonts w:ascii="Arial" w:eastAsia="Times New Roman" w:hAnsi="Arial" w:cs="Arial"/>
                <w:sz w:val="20"/>
                <w:szCs w:val="20"/>
              </w:rPr>
            </w:pPr>
            <w:r w:rsidRPr="003B05A0">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jc w:val="both"/>
              <w:rPr>
                <w:rFonts w:ascii="Arial" w:eastAsia="Times New Roman" w:hAnsi="Arial" w:cs="Arial"/>
                <w:sz w:val="20"/>
                <w:szCs w:val="20"/>
              </w:rPr>
            </w:pPr>
            <w:r w:rsidRPr="003B05A0">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jc w:val="both"/>
              <w:rPr>
                <w:rFonts w:ascii="Arial" w:eastAsia="Times New Roman" w:hAnsi="Arial" w:cs="Arial"/>
                <w:sz w:val="20"/>
                <w:szCs w:val="20"/>
              </w:rPr>
            </w:pPr>
            <w:r w:rsidRPr="003B05A0">
              <w:rPr>
                <w:rFonts w:ascii="Arial" w:eastAsia="Times New Roman" w:hAnsi="Arial" w:cs="Arial"/>
                <w:sz w:val="20"/>
                <w:szCs w:val="20"/>
              </w:rPr>
              <w:t> </w:t>
            </w:r>
          </w:p>
        </w:tc>
        <w:tc>
          <w:tcPr>
            <w:tcW w:w="4789" w:type="dxa"/>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jc w:val="both"/>
              <w:rPr>
                <w:rFonts w:ascii="Arial" w:eastAsia="Times New Roman" w:hAnsi="Arial" w:cs="Arial"/>
                <w:sz w:val="20"/>
                <w:szCs w:val="20"/>
              </w:rPr>
            </w:pPr>
            <w:r w:rsidRPr="003B05A0">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jc w:val="both"/>
              <w:rPr>
                <w:rFonts w:ascii="Arial" w:eastAsia="Times New Roman" w:hAnsi="Arial" w:cs="Arial"/>
                <w:sz w:val="20"/>
                <w:szCs w:val="20"/>
              </w:rPr>
            </w:pPr>
            <w:r w:rsidRPr="003B05A0">
              <w:rPr>
                <w:rFonts w:ascii="Arial" w:eastAsia="Times New Roman" w:hAnsi="Arial" w:cs="Arial"/>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jc w:val="both"/>
              <w:rPr>
                <w:rFonts w:ascii="Arial" w:eastAsia="Times New Roman" w:hAnsi="Arial" w:cs="Arial"/>
                <w:sz w:val="20"/>
                <w:szCs w:val="20"/>
              </w:rPr>
            </w:pPr>
            <w:r w:rsidRPr="003B05A0">
              <w:rPr>
                <w:rFonts w:ascii="Arial" w:eastAsia="Times New Roman" w:hAnsi="Arial" w:cs="Arial"/>
                <w:sz w:val="20"/>
                <w:szCs w:val="20"/>
              </w:rPr>
              <w:t> </w:t>
            </w:r>
          </w:p>
        </w:tc>
        <w:tc>
          <w:tcPr>
            <w:tcW w:w="86" w:type="dxa"/>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jc w:val="both"/>
              <w:rPr>
                <w:rFonts w:ascii="Arial" w:eastAsia="Times New Roman" w:hAnsi="Arial" w:cs="Arial"/>
                <w:sz w:val="20"/>
                <w:szCs w:val="20"/>
              </w:rPr>
            </w:pPr>
            <w:r w:rsidRPr="003B05A0">
              <w:rPr>
                <w:rFonts w:ascii="Arial" w:eastAsia="Times New Roman" w:hAnsi="Arial" w:cs="Arial"/>
                <w:sz w:val="20"/>
                <w:szCs w:val="20"/>
              </w:rPr>
              <w:t> </w:t>
            </w:r>
          </w:p>
        </w:tc>
        <w:tc>
          <w:tcPr>
            <w:tcW w:w="768" w:type="dxa"/>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jc w:val="both"/>
              <w:rPr>
                <w:rFonts w:ascii="Arial" w:eastAsia="Times New Roman" w:hAnsi="Arial" w:cs="Arial"/>
                <w:sz w:val="20"/>
                <w:szCs w:val="20"/>
              </w:rPr>
            </w:pPr>
            <w:r w:rsidRPr="003B05A0">
              <w:rPr>
                <w:rFonts w:ascii="Arial" w:eastAsia="Times New Roman" w:hAnsi="Arial" w:cs="Arial"/>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jc w:val="both"/>
              <w:rPr>
                <w:rFonts w:ascii="Arial" w:eastAsia="Times New Roman" w:hAnsi="Arial" w:cs="Arial"/>
                <w:sz w:val="20"/>
                <w:szCs w:val="20"/>
              </w:rPr>
            </w:pPr>
            <w:r w:rsidRPr="003B05A0">
              <w:rPr>
                <w:rFonts w:ascii="Arial" w:eastAsia="Times New Roman" w:hAnsi="Arial" w:cs="Arial"/>
                <w:sz w:val="20"/>
                <w:szCs w:val="20"/>
              </w:rPr>
              <w:t> </w:t>
            </w:r>
          </w:p>
        </w:tc>
        <w:tc>
          <w:tcPr>
            <w:tcW w:w="806" w:type="dxa"/>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jc w:val="both"/>
              <w:rPr>
                <w:rFonts w:ascii="Arial" w:eastAsia="Times New Roman" w:hAnsi="Arial" w:cs="Arial"/>
                <w:sz w:val="20"/>
                <w:szCs w:val="20"/>
              </w:rPr>
            </w:pPr>
            <w:r w:rsidRPr="003B05A0">
              <w:rPr>
                <w:rFonts w:ascii="Arial" w:eastAsia="Times New Roman" w:hAnsi="Arial" w:cs="Arial"/>
                <w:sz w:val="20"/>
                <w:szCs w:val="20"/>
              </w:rPr>
              <w:t> </w:t>
            </w:r>
          </w:p>
        </w:tc>
        <w:tc>
          <w:tcPr>
            <w:tcW w:w="1489" w:type="dxa"/>
            <w:gridSpan w:val="2"/>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jc w:val="both"/>
              <w:rPr>
                <w:rFonts w:ascii="Arial" w:eastAsia="Times New Roman" w:hAnsi="Arial" w:cs="Arial"/>
                <w:sz w:val="20"/>
                <w:szCs w:val="20"/>
              </w:rPr>
            </w:pPr>
            <w:r w:rsidRPr="003B05A0">
              <w:rPr>
                <w:rFonts w:ascii="Arial" w:eastAsia="Times New Roman" w:hAnsi="Arial" w:cs="Arial"/>
                <w:sz w:val="20"/>
                <w:szCs w:val="20"/>
              </w:rPr>
              <w:t> </w:t>
            </w:r>
          </w:p>
        </w:tc>
        <w:tc>
          <w:tcPr>
            <w:tcW w:w="836" w:type="dxa"/>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jc w:val="both"/>
              <w:rPr>
                <w:rFonts w:ascii="Arial" w:eastAsia="Times New Roman" w:hAnsi="Arial" w:cs="Arial"/>
                <w:sz w:val="20"/>
                <w:szCs w:val="20"/>
              </w:rPr>
            </w:pPr>
            <w:r w:rsidRPr="003B05A0">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jc w:val="both"/>
              <w:rPr>
                <w:rFonts w:ascii="Arial" w:eastAsia="Times New Roman" w:hAnsi="Arial" w:cs="Arial"/>
                <w:sz w:val="20"/>
                <w:szCs w:val="20"/>
              </w:rPr>
            </w:pPr>
            <w:r w:rsidRPr="003B05A0">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180" w:rsidRPr="003B05A0" w:rsidRDefault="00F16180" w:rsidP="009D29CD">
            <w:pPr>
              <w:jc w:val="both"/>
              <w:rPr>
                <w:rFonts w:ascii="Arial" w:eastAsia="Times New Roman" w:hAnsi="Arial" w:cs="Arial"/>
                <w:sz w:val="20"/>
                <w:szCs w:val="20"/>
              </w:rPr>
            </w:pPr>
            <w:r w:rsidRPr="003B05A0">
              <w:rPr>
                <w:rFonts w:ascii="Arial" w:eastAsia="Times New Roman" w:hAnsi="Arial" w:cs="Arial"/>
                <w:sz w:val="20"/>
                <w:szCs w:val="20"/>
              </w:rPr>
              <w:t> </w:t>
            </w:r>
          </w:p>
        </w:tc>
      </w:tr>
    </w:tbl>
    <w:p w:rsidR="00D30E00" w:rsidRDefault="004D320D" w:rsidP="009D29CD">
      <w:pPr>
        <w:rPr>
          <w:rFonts w:ascii="Arial" w:eastAsia="Times New Roman" w:hAnsi="Arial" w:cs="Arial"/>
          <w:sz w:val="20"/>
          <w:szCs w:val="20"/>
          <w:lang w:val="mn-MN"/>
        </w:rPr>
      </w:pPr>
      <w:r w:rsidRPr="003B05A0">
        <w:rPr>
          <w:rFonts w:ascii="Arial" w:eastAsia="Times New Roman" w:hAnsi="Arial" w:cs="Arial"/>
          <w:sz w:val="20"/>
          <w:szCs w:val="20"/>
        </w:rPr>
        <w:t> </w:t>
      </w:r>
    </w:p>
    <w:p w:rsidR="00660AB1" w:rsidRDefault="00660AB1" w:rsidP="009D29CD">
      <w:pPr>
        <w:rPr>
          <w:rFonts w:ascii="Arial" w:eastAsia="Times New Roman" w:hAnsi="Arial" w:cs="Arial"/>
          <w:sz w:val="20"/>
          <w:szCs w:val="20"/>
          <w:lang w:val="mn-MN"/>
        </w:rPr>
      </w:pPr>
    </w:p>
    <w:p w:rsidR="00660AB1" w:rsidRDefault="00660AB1" w:rsidP="009D29CD">
      <w:pPr>
        <w:rPr>
          <w:rFonts w:ascii="Arial" w:eastAsia="Times New Roman" w:hAnsi="Arial" w:cs="Arial"/>
          <w:sz w:val="20"/>
          <w:szCs w:val="20"/>
          <w:lang w:val="mn-MN"/>
        </w:rPr>
      </w:pPr>
    </w:p>
    <w:p w:rsidR="00660AB1" w:rsidRDefault="00660AB1" w:rsidP="009D29CD">
      <w:pPr>
        <w:rPr>
          <w:rFonts w:ascii="Arial" w:eastAsia="Times New Roman" w:hAnsi="Arial" w:cs="Arial"/>
          <w:sz w:val="20"/>
          <w:szCs w:val="20"/>
          <w:lang w:val="mn-MN"/>
        </w:rPr>
      </w:pPr>
    </w:p>
    <w:p w:rsidR="00660AB1" w:rsidRDefault="00660AB1" w:rsidP="00660AB1">
      <w:pPr>
        <w:jc w:val="center"/>
        <w:rPr>
          <w:rFonts w:ascii="Arial" w:eastAsia="Times New Roman" w:hAnsi="Arial" w:cs="Arial"/>
          <w:sz w:val="20"/>
          <w:szCs w:val="20"/>
          <w:lang w:val="mn-MN"/>
        </w:rPr>
      </w:pPr>
      <w:r>
        <w:rPr>
          <w:rFonts w:ascii="Arial" w:eastAsia="Times New Roman" w:hAnsi="Arial" w:cs="Arial"/>
          <w:sz w:val="20"/>
          <w:szCs w:val="20"/>
          <w:lang w:val="mn-MN"/>
        </w:rPr>
        <w:t>ХЯНАСАН:</w:t>
      </w:r>
    </w:p>
    <w:p w:rsidR="00660AB1" w:rsidRDefault="00660AB1" w:rsidP="00660AB1">
      <w:pPr>
        <w:jc w:val="center"/>
        <w:rPr>
          <w:rFonts w:ascii="Arial" w:eastAsia="Times New Roman" w:hAnsi="Arial" w:cs="Arial"/>
          <w:sz w:val="20"/>
          <w:szCs w:val="20"/>
          <w:lang w:val="mn-MN"/>
        </w:rPr>
      </w:pPr>
    </w:p>
    <w:p w:rsidR="00660AB1" w:rsidRDefault="00660AB1" w:rsidP="00660AB1">
      <w:pPr>
        <w:jc w:val="center"/>
        <w:rPr>
          <w:rFonts w:ascii="Arial" w:eastAsia="Times New Roman" w:hAnsi="Arial" w:cs="Arial"/>
          <w:sz w:val="20"/>
          <w:szCs w:val="20"/>
          <w:lang w:val="mn-MN"/>
        </w:rPr>
      </w:pPr>
      <w:r>
        <w:rPr>
          <w:rFonts w:ascii="Arial" w:eastAsia="Times New Roman" w:hAnsi="Arial" w:cs="Arial"/>
          <w:sz w:val="20"/>
          <w:szCs w:val="20"/>
          <w:lang w:val="mn-MN"/>
        </w:rPr>
        <w:t>ДАРГА</w:t>
      </w:r>
      <w:r>
        <w:rPr>
          <w:rFonts w:ascii="Arial" w:eastAsia="Times New Roman" w:hAnsi="Arial" w:cs="Arial"/>
          <w:sz w:val="20"/>
          <w:szCs w:val="20"/>
          <w:lang w:val="mn-MN"/>
        </w:rPr>
        <w:tab/>
      </w:r>
      <w:r>
        <w:rPr>
          <w:rFonts w:ascii="Arial" w:eastAsia="Times New Roman" w:hAnsi="Arial" w:cs="Arial"/>
          <w:sz w:val="20"/>
          <w:szCs w:val="20"/>
          <w:lang w:val="mn-MN"/>
        </w:rPr>
        <w:tab/>
      </w:r>
      <w:r>
        <w:rPr>
          <w:rFonts w:ascii="Arial" w:eastAsia="Times New Roman" w:hAnsi="Arial" w:cs="Arial"/>
          <w:sz w:val="20"/>
          <w:szCs w:val="20"/>
          <w:lang w:val="mn-MN"/>
        </w:rPr>
        <w:tab/>
      </w:r>
      <w:r>
        <w:rPr>
          <w:rFonts w:ascii="Arial" w:eastAsia="Times New Roman" w:hAnsi="Arial" w:cs="Arial"/>
          <w:sz w:val="20"/>
          <w:szCs w:val="20"/>
          <w:lang w:val="mn-MN"/>
        </w:rPr>
        <w:tab/>
        <w:t>Ж.ГАНБОЛД</w:t>
      </w:r>
    </w:p>
    <w:p w:rsidR="00660AB1" w:rsidRDefault="00660AB1" w:rsidP="00660AB1">
      <w:pPr>
        <w:jc w:val="center"/>
        <w:rPr>
          <w:rFonts w:ascii="Arial" w:eastAsia="Times New Roman" w:hAnsi="Arial" w:cs="Arial"/>
          <w:sz w:val="20"/>
          <w:szCs w:val="20"/>
          <w:lang w:val="mn-MN"/>
        </w:rPr>
      </w:pPr>
    </w:p>
    <w:p w:rsidR="00660AB1" w:rsidRDefault="00660AB1" w:rsidP="00660AB1">
      <w:pPr>
        <w:jc w:val="center"/>
        <w:rPr>
          <w:rFonts w:ascii="Arial" w:eastAsia="Times New Roman" w:hAnsi="Arial" w:cs="Arial"/>
          <w:sz w:val="20"/>
          <w:szCs w:val="20"/>
          <w:lang w:val="mn-MN"/>
        </w:rPr>
      </w:pPr>
      <w:r>
        <w:rPr>
          <w:rFonts w:ascii="Arial" w:eastAsia="Times New Roman" w:hAnsi="Arial" w:cs="Arial"/>
          <w:sz w:val="20"/>
          <w:szCs w:val="20"/>
          <w:lang w:val="mn-MN"/>
        </w:rPr>
        <w:t>БОЛОВСРУУЛСАН:</w:t>
      </w:r>
    </w:p>
    <w:p w:rsidR="00660AB1" w:rsidRDefault="00660AB1" w:rsidP="00660AB1">
      <w:pPr>
        <w:jc w:val="center"/>
        <w:rPr>
          <w:rFonts w:ascii="Arial" w:eastAsia="Times New Roman" w:hAnsi="Arial" w:cs="Arial"/>
          <w:sz w:val="20"/>
          <w:szCs w:val="20"/>
          <w:lang w:val="mn-MN"/>
        </w:rPr>
      </w:pPr>
    </w:p>
    <w:p w:rsidR="00660AB1" w:rsidRDefault="00660AB1" w:rsidP="00660AB1">
      <w:pPr>
        <w:jc w:val="center"/>
        <w:rPr>
          <w:rFonts w:ascii="Arial" w:eastAsia="Times New Roman" w:hAnsi="Arial" w:cs="Arial"/>
          <w:sz w:val="20"/>
          <w:szCs w:val="20"/>
          <w:lang w:val="mn-MN"/>
        </w:rPr>
      </w:pPr>
      <w:r>
        <w:rPr>
          <w:rFonts w:ascii="Arial" w:eastAsia="Times New Roman" w:hAnsi="Arial" w:cs="Arial"/>
          <w:sz w:val="20"/>
          <w:szCs w:val="20"/>
          <w:lang w:val="mn-MN"/>
        </w:rPr>
        <w:t>МЭРГЭЖИЛТЭН</w:t>
      </w:r>
      <w:r>
        <w:rPr>
          <w:rFonts w:ascii="Arial" w:eastAsia="Times New Roman" w:hAnsi="Arial" w:cs="Arial"/>
          <w:sz w:val="20"/>
          <w:szCs w:val="20"/>
          <w:lang w:val="mn-MN"/>
        </w:rPr>
        <w:tab/>
      </w:r>
      <w:r>
        <w:rPr>
          <w:rFonts w:ascii="Arial" w:eastAsia="Times New Roman" w:hAnsi="Arial" w:cs="Arial"/>
          <w:sz w:val="20"/>
          <w:szCs w:val="20"/>
          <w:lang w:val="mn-MN"/>
        </w:rPr>
        <w:tab/>
      </w:r>
      <w:r>
        <w:rPr>
          <w:rFonts w:ascii="Arial" w:eastAsia="Times New Roman" w:hAnsi="Arial" w:cs="Arial"/>
          <w:sz w:val="20"/>
          <w:szCs w:val="20"/>
          <w:lang w:val="mn-MN"/>
        </w:rPr>
        <w:tab/>
      </w:r>
      <w:r>
        <w:rPr>
          <w:rFonts w:ascii="Arial" w:eastAsia="Times New Roman" w:hAnsi="Arial" w:cs="Arial"/>
          <w:sz w:val="20"/>
          <w:szCs w:val="20"/>
          <w:lang w:val="mn-MN"/>
        </w:rPr>
        <w:tab/>
        <w:t>Н.ӨЛЗИЙЖАРГАЛ</w:t>
      </w:r>
    </w:p>
    <w:p w:rsidR="00660AB1" w:rsidRDefault="00660AB1" w:rsidP="00660AB1">
      <w:pPr>
        <w:jc w:val="center"/>
        <w:rPr>
          <w:rFonts w:ascii="Arial" w:eastAsia="Times New Roman" w:hAnsi="Arial" w:cs="Arial"/>
          <w:sz w:val="20"/>
          <w:szCs w:val="20"/>
          <w:lang w:val="mn-MN"/>
        </w:rPr>
      </w:pPr>
    </w:p>
    <w:p w:rsidR="00660AB1" w:rsidRPr="00660AB1" w:rsidRDefault="00660AB1" w:rsidP="00660AB1">
      <w:pPr>
        <w:jc w:val="center"/>
        <w:rPr>
          <w:lang w:val="mn-MN"/>
        </w:rPr>
      </w:pPr>
      <w:r>
        <w:rPr>
          <w:rFonts w:ascii="Arial" w:eastAsia="Times New Roman" w:hAnsi="Arial" w:cs="Arial"/>
          <w:sz w:val="20"/>
          <w:szCs w:val="20"/>
          <w:lang w:val="mn-MN"/>
        </w:rPr>
        <w:t>2018 он 01 сар 07</w:t>
      </w:r>
    </w:p>
    <w:sectPr w:rsidR="00660AB1" w:rsidRPr="00660AB1" w:rsidSect="002A04C4">
      <w:pgSz w:w="16839" w:h="11907" w:orient="landscape" w:code="9"/>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2C"/>
    <w:rsid w:val="000345A1"/>
    <w:rsid w:val="000A427F"/>
    <w:rsid w:val="001B6C06"/>
    <w:rsid w:val="001F3C30"/>
    <w:rsid w:val="0022762C"/>
    <w:rsid w:val="0024055E"/>
    <w:rsid w:val="002A04C4"/>
    <w:rsid w:val="002C4EA3"/>
    <w:rsid w:val="00305EA6"/>
    <w:rsid w:val="00346943"/>
    <w:rsid w:val="00353CD9"/>
    <w:rsid w:val="003B05A0"/>
    <w:rsid w:val="003B3B07"/>
    <w:rsid w:val="003B6134"/>
    <w:rsid w:val="004B5A75"/>
    <w:rsid w:val="004D320D"/>
    <w:rsid w:val="005817D6"/>
    <w:rsid w:val="005B48A4"/>
    <w:rsid w:val="006277A2"/>
    <w:rsid w:val="006340B9"/>
    <w:rsid w:val="006578AF"/>
    <w:rsid w:val="00660AB1"/>
    <w:rsid w:val="006A2797"/>
    <w:rsid w:val="006B2F8C"/>
    <w:rsid w:val="007B2E15"/>
    <w:rsid w:val="0085089F"/>
    <w:rsid w:val="00881251"/>
    <w:rsid w:val="008C03E6"/>
    <w:rsid w:val="0097606B"/>
    <w:rsid w:val="009D29CD"/>
    <w:rsid w:val="00A03BDD"/>
    <w:rsid w:val="00A06291"/>
    <w:rsid w:val="00A84722"/>
    <w:rsid w:val="00AC3CFC"/>
    <w:rsid w:val="00AE510A"/>
    <w:rsid w:val="00AF4722"/>
    <w:rsid w:val="00B72737"/>
    <w:rsid w:val="00C84A2B"/>
    <w:rsid w:val="00CC10A7"/>
    <w:rsid w:val="00D109D9"/>
    <w:rsid w:val="00D30E00"/>
    <w:rsid w:val="00D95175"/>
    <w:rsid w:val="00DD0E1A"/>
    <w:rsid w:val="00DE5ED2"/>
    <w:rsid w:val="00E91E34"/>
    <w:rsid w:val="00F16180"/>
    <w:rsid w:val="00FC6855"/>
    <w:rsid w:val="00FE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0D"/>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320D"/>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32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0D"/>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320D"/>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3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Niislel Administrator</dc:creator>
  <cp:lastModifiedBy>Niislel Administrator</cp:lastModifiedBy>
  <cp:revision>43</cp:revision>
  <cp:lastPrinted>2018-01-12T02:31:00Z</cp:lastPrinted>
  <dcterms:created xsi:type="dcterms:W3CDTF">2018-01-07T11:57:00Z</dcterms:created>
  <dcterms:modified xsi:type="dcterms:W3CDTF">2018-01-13T08:26:00Z</dcterms:modified>
</cp:coreProperties>
</file>