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EA3" w:rsidRDefault="00200EA3" w:rsidP="00200EA3">
      <w:pPr>
        <w:spacing w:after="0" w:line="240" w:lineRule="auto"/>
        <w:jc w:val="center"/>
        <w:rPr>
          <w:rFonts w:ascii="Arial" w:hAnsi="Arial" w:cs="Arial"/>
          <w:sz w:val="24"/>
          <w:szCs w:val="24"/>
          <w:lang w:val="mn-MN"/>
        </w:rPr>
      </w:pPr>
      <w:proofErr w:type="spellStart"/>
      <w:r w:rsidRPr="00200EA3">
        <w:rPr>
          <w:rFonts w:ascii="Arial" w:hAnsi="Arial" w:cs="Arial"/>
          <w:sz w:val="24"/>
          <w:szCs w:val="24"/>
        </w:rPr>
        <w:t>Аудитын</w:t>
      </w:r>
      <w:proofErr w:type="spellEnd"/>
      <w:r w:rsidRPr="00200EA3">
        <w:rPr>
          <w:rFonts w:ascii="Arial" w:hAnsi="Arial" w:cs="Arial"/>
          <w:sz w:val="24"/>
          <w:szCs w:val="24"/>
        </w:rPr>
        <w:t xml:space="preserve"> </w:t>
      </w:r>
      <w:proofErr w:type="spellStart"/>
      <w:r w:rsidRPr="00200EA3">
        <w:rPr>
          <w:rFonts w:ascii="Arial" w:hAnsi="Arial" w:cs="Arial"/>
          <w:sz w:val="24"/>
          <w:szCs w:val="24"/>
        </w:rPr>
        <w:t>тайлан</w:t>
      </w:r>
      <w:proofErr w:type="spellEnd"/>
      <w:r w:rsidRPr="00200EA3">
        <w:rPr>
          <w:rFonts w:ascii="Arial" w:hAnsi="Arial" w:cs="Arial"/>
          <w:sz w:val="24"/>
          <w:szCs w:val="24"/>
        </w:rPr>
        <w:t xml:space="preserve">, </w:t>
      </w:r>
      <w:proofErr w:type="spellStart"/>
      <w:r w:rsidRPr="00200EA3">
        <w:rPr>
          <w:rFonts w:ascii="Arial" w:hAnsi="Arial" w:cs="Arial"/>
          <w:sz w:val="24"/>
          <w:szCs w:val="24"/>
        </w:rPr>
        <w:t>дүгнэлт</w:t>
      </w:r>
      <w:proofErr w:type="spellEnd"/>
      <w:r w:rsidRPr="00200EA3">
        <w:rPr>
          <w:rFonts w:ascii="Arial" w:hAnsi="Arial" w:cs="Arial"/>
          <w:sz w:val="24"/>
          <w:szCs w:val="24"/>
        </w:rPr>
        <w:t xml:space="preserve">, </w:t>
      </w:r>
      <w:proofErr w:type="spellStart"/>
      <w:r w:rsidRPr="00200EA3">
        <w:rPr>
          <w:rFonts w:ascii="Arial" w:hAnsi="Arial" w:cs="Arial"/>
          <w:sz w:val="24"/>
          <w:szCs w:val="24"/>
        </w:rPr>
        <w:t>зөвлөмжийн</w:t>
      </w:r>
      <w:proofErr w:type="spellEnd"/>
      <w:r w:rsidRPr="00200EA3">
        <w:rPr>
          <w:rFonts w:ascii="Arial" w:hAnsi="Arial" w:cs="Arial"/>
          <w:sz w:val="24"/>
          <w:szCs w:val="24"/>
        </w:rPr>
        <w:t xml:space="preserve"> </w:t>
      </w:r>
      <w:proofErr w:type="spellStart"/>
      <w:r w:rsidRPr="00200EA3">
        <w:rPr>
          <w:rFonts w:ascii="Arial" w:hAnsi="Arial" w:cs="Arial"/>
          <w:sz w:val="24"/>
          <w:szCs w:val="24"/>
        </w:rPr>
        <w:t>мөрөөр</w:t>
      </w:r>
      <w:proofErr w:type="spellEnd"/>
      <w:r w:rsidRPr="00200EA3">
        <w:rPr>
          <w:rFonts w:ascii="Arial" w:hAnsi="Arial" w:cs="Arial"/>
          <w:sz w:val="24"/>
          <w:szCs w:val="24"/>
        </w:rPr>
        <w:t xml:space="preserve"> </w:t>
      </w:r>
    </w:p>
    <w:p w:rsidR="00A14487" w:rsidRDefault="00200EA3" w:rsidP="00200EA3">
      <w:pPr>
        <w:spacing w:after="0" w:line="240" w:lineRule="auto"/>
        <w:jc w:val="center"/>
        <w:rPr>
          <w:rFonts w:ascii="Arial" w:hAnsi="Arial" w:cs="Arial"/>
          <w:sz w:val="24"/>
          <w:szCs w:val="24"/>
          <w:lang w:val="mn-MN"/>
        </w:rPr>
      </w:pPr>
      <w:proofErr w:type="spellStart"/>
      <w:proofErr w:type="gramStart"/>
      <w:r w:rsidRPr="00200EA3">
        <w:rPr>
          <w:rFonts w:ascii="Arial" w:hAnsi="Arial" w:cs="Arial"/>
          <w:sz w:val="24"/>
          <w:szCs w:val="24"/>
        </w:rPr>
        <w:t>авч</w:t>
      </w:r>
      <w:proofErr w:type="spellEnd"/>
      <w:proofErr w:type="gramEnd"/>
      <w:r w:rsidRPr="00200EA3">
        <w:rPr>
          <w:rFonts w:ascii="Arial" w:hAnsi="Arial" w:cs="Arial"/>
          <w:sz w:val="24"/>
          <w:szCs w:val="24"/>
        </w:rPr>
        <w:t xml:space="preserve"> </w:t>
      </w:r>
      <w:proofErr w:type="spellStart"/>
      <w:r w:rsidRPr="00200EA3">
        <w:rPr>
          <w:rFonts w:ascii="Arial" w:hAnsi="Arial" w:cs="Arial"/>
          <w:sz w:val="24"/>
          <w:szCs w:val="24"/>
        </w:rPr>
        <w:t>хэрэгжүүлсэн</w:t>
      </w:r>
      <w:proofErr w:type="spellEnd"/>
      <w:r w:rsidRPr="00200EA3">
        <w:rPr>
          <w:rFonts w:ascii="Arial" w:hAnsi="Arial" w:cs="Arial"/>
          <w:sz w:val="24"/>
          <w:szCs w:val="24"/>
        </w:rPr>
        <w:t xml:space="preserve"> </w:t>
      </w:r>
      <w:proofErr w:type="spellStart"/>
      <w:r w:rsidRPr="00200EA3">
        <w:rPr>
          <w:rFonts w:ascii="Arial" w:hAnsi="Arial" w:cs="Arial"/>
          <w:sz w:val="24"/>
          <w:szCs w:val="24"/>
        </w:rPr>
        <w:t>арга</w:t>
      </w:r>
      <w:proofErr w:type="spellEnd"/>
      <w:r w:rsidRPr="00200EA3">
        <w:rPr>
          <w:rFonts w:ascii="Arial" w:hAnsi="Arial" w:cs="Arial"/>
          <w:sz w:val="24"/>
          <w:szCs w:val="24"/>
        </w:rPr>
        <w:t xml:space="preserve"> </w:t>
      </w:r>
      <w:proofErr w:type="spellStart"/>
      <w:r w:rsidRPr="00200EA3">
        <w:rPr>
          <w:rFonts w:ascii="Arial" w:hAnsi="Arial" w:cs="Arial"/>
          <w:sz w:val="24"/>
          <w:szCs w:val="24"/>
        </w:rPr>
        <w:t>хэмжээний</w:t>
      </w:r>
      <w:proofErr w:type="spellEnd"/>
      <w:r w:rsidRPr="00200EA3">
        <w:rPr>
          <w:rFonts w:ascii="Arial" w:hAnsi="Arial" w:cs="Arial"/>
          <w:sz w:val="24"/>
          <w:szCs w:val="24"/>
        </w:rPr>
        <w:t xml:space="preserve"> </w:t>
      </w:r>
      <w:proofErr w:type="spellStart"/>
      <w:r w:rsidRPr="00200EA3">
        <w:rPr>
          <w:rFonts w:ascii="Arial" w:hAnsi="Arial" w:cs="Arial"/>
          <w:sz w:val="24"/>
          <w:szCs w:val="24"/>
        </w:rPr>
        <w:t>тайлан</w:t>
      </w:r>
      <w:proofErr w:type="spellEnd"/>
    </w:p>
    <w:p w:rsidR="00200EA3" w:rsidRDefault="00200EA3" w:rsidP="00200EA3">
      <w:pPr>
        <w:spacing w:after="0" w:line="240" w:lineRule="auto"/>
        <w:jc w:val="center"/>
        <w:rPr>
          <w:rFonts w:ascii="Arial" w:hAnsi="Arial" w:cs="Arial"/>
          <w:sz w:val="24"/>
          <w:szCs w:val="24"/>
          <w:lang w:val="mn-MN"/>
        </w:rPr>
      </w:pPr>
    </w:p>
    <w:p w:rsidR="00200EA3" w:rsidRDefault="00200EA3" w:rsidP="00200EA3">
      <w:pPr>
        <w:spacing w:after="0" w:line="240" w:lineRule="auto"/>
        <w:jc w:val="center"/>
        <w:rPr>
          <w:rFonts w:ascii="Arial" w:hAnsi="Arial" w:cs="Arial"/>
          <w:sz w:val="24"/>
          <w:szCs w:val="24"/>
          <w:lang w:val="mn-MN"/>
        </w:rPr>
      </w:pPr>
    </w:p>
    <w:p w:rsidR="00200EA3" w:rsidRDefault="00200EA3" w:rsidP="00200EA3">
      <w:pPr>
        <w:spacing w:after="0" w:line="240" w:lineRule="auto"/>
        <w:jc w:val="center"/>
        <w:rPr>
          <w:rFonts w:ascii="Arial" w:hAnsi="Arial" w:cs="Arial"/>
          <w:sz w:val="24"/>
          <w:szCs w:val="24"/>
          <w:lang w:val="mn-MN"/>
        </w:rPr>
      </w:pPr>
    </w:p>
    <w:p w:rsidR="00200EA3" w:rsidRDefault="00200EA3" w:rsidP="00200EA3">
      <w:pPr>
        <w:spacing w:after="0" w:line="240" w:lineRule="auto"/>
        <w:jc w:val="center"/>
        <w:rPr>
          <w:rFonts w:ascii="Arial" w:hAnsi="Arial" w:cs="Arial"/>
          <w:sz w:val="24"/>
          <w:szCs w:val="24"/>
          <w:lang w:val="mn-MN"/>
        </w:rPr>
      </w:pPr>
    </w:p>
    <w:p w:rsidR="00200EA3" w:rsidRDefault="00200EA3" w:rsidP="00200EA3">
      <w:pPr>
        <w:tabs>
          <w:tab w:val="right" w:pos="9355"/>
        </w:tabs>
        <w:spacing w:after="0" w:line="240" w:lineRule="auto"/>
        <w:jc w:val="both"/>
        <w:rPr>
          <w:rFonts w:ascii="Arial" w:hAnsi="Arial" w:cs="Arial"/>
          <w:sz w:val="24"/>
          <w:szCs w:val="24"/>
          <w:lang w:val="mn-MN"/>
        </w:rPr>
      </w:pPr>
      <w:r>
        <w:rPr>
          <w:rFonts w:ascii="Arial" w:hAnsi="Arial" w:cs="Arial"/>
          <w:sz w:val="24"/>
          <w:szCs w:val="24"/>
          <w:lang w:val="mn-MN"/>
        </w:rPr>
        <w:t>Нийслэлийн Нийтийн биеийн тамир, спортын хорооны 2016 оны жилийн эцсийн санхүүгийн тайланд Нийслэлийн Аудитын газар шалгалт хийхэд материаллаг бус 300.0 мянган төгрөгийн зөрчил илэрсэн. Үүнд:</w:t>
      </w:r>
    </w:p>
    <w:p w:rsidR="00200EA3" w:rsidRDefault="00200EA3" w:rsidP="00200EA3">
      <w:pPr>
        <w:tabs>
          <w:tab w:val="right" w:pos="9355"/>
        </w:tabs>
        <w:spacing w:after="0" w:line="240" w:lineRule="auto"/>
        <w:jc w:val="both"/>
        <w:rPr>
          <w:rFonts w:ascii="Arial" w:hAnsi="Arial" w:cs="Arial"/>
          <w:sz w:val="24"/>
          <w:szCs w:val="24"/>
          <w:lang w:val="mn-MN"/>
        </w:rPr>
      </w:pPr>
    </w:p>
    <w:p w:rsidR="00200EA3" w:rsidRDefault="00200EA3" w:rsidP="00200EA3">
      <w:pPr>
        <w:pStyle w:val="ListParagraph"/>
        <w:numPr>
          <w:ilvl w:val="0"/>
          <w:numId w:val="1"/>
        </w:numPr>
        <w:tabs>
          <w:tab w:val="right" w:pos="9355"/>
        </w:tabs>
        <w:spacing w:after="0" w:line="240" w:lineRule="auto"/>
        <w:jc w:val="both"/>
        <w:rPr>
          <w:rFonts w:ascii="Arial" w:hAnsi="Arial" w:cs="Arial"/>
          <w:sz w:val="24"/>
          <w:szCs w:val="24"/>
          <w:lang w:val="mn-MN"/>
        </w:rPr>
      </w:pPr>
      <w:r>
        <w:rPr>
          <w:rFonts w:ascii="Arial" w:hAnsi="Arial" w:cs="Arial"/>
          <w:sz w:val="24"/>
          <w:szCs w:val="24"/>
          <w:lang w:val="mn-MN"/>
        </w:rPr>
        <w:t>“Өөрийн байгууллагын эзэмшил газарт чацарганы суулгац авч суулгасан боловч чацарганы модоо данс бүртгэлд тусгаагүй нь Сангийн сайдын 388 дугаар тушаал, Төсвийн байгууллагад мөрдөх нягтлан бодох бүртгэлийн дансны заавар “4.31 үндсэн хөрөнгө хүлээн зөвшөөрөх” зөрчсөн байна”</w:t>
      </w:r>
      <w:r w:rsidRPr="00200EA3">
        <w:rPr>
          <w:rFonts w:ascii="Arial" w:hAnsi="Arial" w:cs="Arial"/>
          <w:sz w:val="24"/>
          <w:szCs w:val="24"/>
          <w:lang w:val="mn-MN"/>
        </w:rPr>
        <w:t xml:space="preserve"> </w:t>
      </w:r>
      <w:r>
        <w:rPr>
          <w:rFonts w:ascii="Arial" w:hAnsi="Arial" w:cs="Arial"/>
          <w:sz w:val="24"/>
          <w:szCs w:val="24"/>
          <w:lang w:val="mn-MN"/>
        </w:rPr>
        <w:t xml:space="preserve">гэсэн дүгнэлт гаргасан. </w:t>
      </w:r>
    </w:p>
    <w:p w:rsidR="00200EA3" w:rsidRDefault="00200EA3" w:rsidP="00200EA3">
      <w:pPr>
        <w:tabs>
          <w:tab w:val="right" w:pos="9355"/>
        </w:tabs>
        <w:spacing w:after="0" w:line="240" w:lineRule="auto"/>
        <w:jc w:val="both"/>
        <w:rPr>
          <w:rFonts w:ascii="Arial" w:hAnsi="Arial" w:cs="Arial"/>
          <w:sz w:val="24"/>
          <w:szCs w:val="24"/>
          <w:lang w:val="mn-MN"/>
        </w:rPr>
      </w:pPr>
    </w:p>
    <w:p w:rsidR="00200EA3" w:rsidRDefault="00200EA3" w:rsidP="00200EA3">
      <w:pPr>
        <w:tabs>
          <w:tab w:val="right" w:pos="9355"/>
        </w:tabs>
        <w:spacing w:after="0" w:line="240" w:lineRule="auto"/>
        <w:jc w:val="both"/>
        <w:rPr>
          <w:rFonts w:ascii="Arial" w:hAnsi="Arial" w:cs="Arial"/>
          <w:sz w:val="24"/>
          <w:szCs w:val="24"/>
          <w:lang w:val="mn-MN"/>
        </w:rPr>
      </w:pPr>
      <w:r>
        <w:rPr>
          <w:rFonts w:ascii="Arial" w:hAnsi="Arial" w:cs="Arial"/>
          <w:sz w:val="24"/>
          <w:szCs w:val="24"/>
          <w:lang w:val="mn-MN"/>
        </w:rPr>
        <w:t>Дээрх зөрчлийг арилгуулахын тулд мод бут, сөөгийг бүртгэн санхүүгийн тайланд үнэн зөв тайлагнах талаар зөвлөмж өгсөн.</w:t>
      </w:r>
    </w:p>
    <w:p w:rsidR="00200EA3" w:rsidRDefault="00200EA3" w:rsidP="00200EA3">
      <w:pPr>
        <w:tabs>
          <w:tab w:val="right" w:pos="9355"/>
        </w:tabs>
        <w:spacing w:after="0" w:line="240" w:lineRule="auto"/>
        <w:jc w:val="both"/>
        <w:rPr>
          <w:rFonts w:ascii="Arial" w:hAnsi="Arial" w:cs="Arial"/>
          <w:sz w:val="24"/>
          <w:szCs w:val="24"/>
          <w:lang w:val="mn-MN"/>
        </w:rPr>
      </w:pPr>
    </w:p>
    <w:p w:rsidR="00200EA3" w:rsidRDefault="00461760" w:rsidP="00200EA3">
      <w:pPr>
        <w:tabs>
          <w:tab w:val="right" w:pos="9355"/>
        </w:tabs>
        <w:spacing w:after="0" w:line="240" w:lineRule="auto"/>
        <w:jc w:val="both"/>
        <w:rPr>
          <w:rFonts w:ascii="Arial" w:hAnsi="Arial" w:cs="Arial"/>
          <w:sz w:val="24"/>
          <w:szCs w:val="24"/>
          <w:lang w:val="mn-MN"/>
        </w:rPr>
      </w:pPr>
      <w:r>
        <w:rPr>
          <w:rFonts w:ascii="Arial" w:hAnsi="Arial" w:cs="Arial"/>
          <w:sz w:val="24"/>
          <w:szCs w:val="24"/>
          <w:lang w:val="mn-MN"/>
        </w:rPr>
        <w:t xml:space="preserve">Нийслэлийн Аудитын газраас өгсөн зөвлөмжийн дагуу </w:t>
      </w:r>
      <w:r w:rsidRPr="00461760">
        <w:rPr>
          <w:rFonts w:ascii="Arial" w:hAnsi="Arial" w:cs="Arial"/>
          <w:sz w:val="24"/>
          <w:szCs w:val="24"/>
          <w:lang w:val="mn-MN"/>
        </w:rPr>
        <w:t>байгууллагын эргэлтийн хөрөнгийн дансанд бүртгэж авсан.</w:t>
      </w:r>
    </w:p>
    <w:p w:rsidR="00461760" w:rsidRDefault="00461760" w:rsidP="00200EA3">
      <w:pPr>
        <w:tabs>
          <w:tab w:val="right" w:pos="9355"/>
        </w:tabs>
        <w:spacing w:after="0" w:line="240" w:lineRule="auto"/>
        <w:jc w:val="both"/>
        <w:rPr>
          <w:rFonts w:ascii="Arial" w:hAnsi="Arial" w:cs="Arial"/>
          <w:sz w:val="24"/>
          <w:szCs w:val="24"/>
          <w:lang w:val="mn-MN"/>
        </w:rPr>
      </w:pPr>
    </w:p>
    <w:p w:rsidR="00461760" w:rsidRDefault="00461760" w:rsidP="00200EA3">
      <w:pPr>
        <w:tabs>
          <w:tab w:val="right" w:pos="9355"/>
        </w:tabs>
        <w:spacing w:after="0" w:line="240" w:lineRule="auto"/>
        <w:jc w:val="both"/>
        <w:rPr>
          <w:rFonts w:ascii="Arial" w:hAnsi="Arial" w:cs="Arial"/>
          <w:sz w:val="24"/>
          <w:szCs w:val="24"/>
          <w:lang w:val="mn-MN"/>
        </w:rPr>
      </w:pPr>
    </w:p>
    <w:p w:rsidR="00461760" w:rsidRDefault="00461760" w:rsidP="00200EA3">
      <w:pPr>
        <w:tabs>
          <w:tab w:val="right" w:pos="9355"/>
        </w:tabs>
        <w:spacing w:after="0" w:line="240" w:lineRule="auto"/>
        <w:jc w:val="both"/>
        <w:rPr>
          <w:rFonts w:ascii="Arial" w:hAnsi="Arial" w:cs="Arial"/>
          <w:sz w:val="24"/>
          <w:szCs w:val="24"/>
          <w:lang w:val="mn-MN"/>
        </w:rPr>
      </w:pPr>
    </w:p>
    <w:p w:rsidR="00461760" w:rsidRDefault="00461760" w:rsidP="00200EA3">
      <w:pPr>
        <w:tabs>
          <w:tab w:val="right" w:pos="9355"/>
        </w:tabs>
        <w:spacing w:after="0" w:line="240" w:lineRule="auto"/>
        <w:jc w:val="both"/>
        <w:rPr>
          <w:rFonts w:ascii="Arial" w:hAnsi="Arial" w:cs="Arial"/>
          <w:sz w:val="24"/>
          <w:szCs w:val="24"/>
          <w:lang w:val="mn-MN"/>
        </w:rPr>
      </w:pPr>
    </w:p>
    <w:p w:rsidR="00461760" w:rsidRDefault="00461760" w:rsidP="00200EA3">
      <w:pPr>
        <w:tabs>
          <w:tab w:val="right" w:pos="9355"/>
        </w:tabs>
        <w:spacing w:after="0" w:line="240" w:lineRule="auto"/>
        <w:jc w:val="both"/>
        <w:rPr>
          <w:rFonts w:ascii="Arial" w:hAnsi="Arial" w:cs="Arial"/>
          <w:sz w:val="24"/>
          <w:szCs w:val="24"/>
          <w:lang w:val="mn-MN"/>
        </w:rPr>
      </w:pPr>
    </w:p>
    <w:p w:rsidR="00461760" w:rsidRDefault="00461760" w:rsidP="00461760">
      <w:pPr>
        <w:tabs>
          <w:tab w:val="right" w:pos="9355"/>
        </w:tabs>
        <w:spacing w:after="0" w:line="240" w:lineRule="auto"/>
        <w:jc w:val="center"/>
        <w:rPr>
          <w:rFonts w:ascii="Arial" w:hAnsi="Arial" w:cs="Arial"/>
          <w:sz w:val="24"/>
          <w:szCs w:val="24"/>
          <w:lang w:val="mn-MN"/>
        </w:rPr>
      </w:pPr>
      <w:r>
        <w:rPr>
          <w:rFonts w:ascii="Arial" w:hAnsi="Arial" w:cs="Arial"/>
          <w:sz w:val="24"/>
          <w:szCs w:val="24"/>
          <w:lang w:val="mn-MN"/>
        </w:rPr>
        <w:t xml:space="preserve">НИЙСЛЭЛИЙН НИЙТИЙН БИЕИЙН ТАМИР, </w:t>
      </w:r>
    </w:p>
    <w:p w:rsidR="00461760" w:rsidRDefault="00461760" w:rsidP="00461760">
      <w:pPr>
        <w:tabs>
          <w:tab w:val="right" w:pos="9355"/>
        </w:tabs>
        <w:spacing w:after="0" w:line="240" w:lineRule="auto"/>
        <w:jc w:val="center"/>
        <w:rPr>
          <w:rFonts w:ascii="Arial" w:hAnsi="Arial" w:cs="Arial"/>
          <w:sz w:val="24"/>
          <w:szCs w:val="24"/>
          <w:lang w:val="mn-MN"/>
        </w:rPr>
      </w:pPr>
      <w:bookmarkStart w:id="0" w:name="_GoBack"/>
      <w:bookmarkEnd w:id="0"/>
      <w:r>
        <w:rPr>
          <w:rFonts w:ascii="Arial" w:hAnsi="Arial" w:cs="Arial"/>
          <w:sz w:val="24"/>
          <w:szCs w:val="24"/>
          <w:lang w:val="mn-MN"/>
        </w:rPr>
        <w:t>СПОРТЫН ХОРОО</w:t>
      </w:r>
    </w:p>
    <w:p w:rsidR="00200EA3" w:rsidRDefault="00200EA3" w:rsidP="00200EA3">
      <w:pPr>
        <w:tabs>
          <w:tab w:val="right" w:pos="9355"/>
        </w:tabs>
        <w:spacing w:after="0" w:line="240" w:lineRule="auto"/>
        <w:jc w:val="both"/>
        <w:rPr>
          <w:rFonts w:ascii="Arial" w:hAnsi="Arial" w:cs="Arial"/>
          <w:sz w:val="24"/>
          <w:szCs w:val="24"/>
          <w:lang w:val="mn-MN"/>
        </w:rPr>
      </w:pPr>
    </w:p>
    <w:p w:rsidR="00200EA3" w:rsidRDefault="00200EA3" w:rsidP="00200EA3">
      <w:pPr>
        <w:tabs>
          <w:tab w:val="right" w:pos="9355"/>
        </w:tabs>
        <w:spacing w:after="0" w:line="240" w:lineRule="auto"/>
        <w:jc w:val="both"/>
        <w:rPr>
          <w:rFonts w:ascii="Arial" w:hAnsi="Arial" w:cs="Arial"/>
          <w:sz w:val="24"/>
          <w:szCs w:val="24"/>
          <w:lang w:val="mn-MN"/>
        </w:rPr>
      </w:pPr>
    </w:p>
    <w:p w:rsidR="00200EA3" w:rsidRPr="00200EA3" w:rsidRDefault="00200EA3" w:rsidP="00200EA3">
      <w:pPr>
        <w:tabs>
          <w:tab w:val="right" w:pos="9355"/>
        </w:tabs>
        <w:spacing w:after="0" w:line="240" w:lineRule="auto"/>
        <w:jc w:val="both"/>
        <w:rPr>
          <w:rFonts w:ascii="Arial" w:hAnsi="Arial" w:cs="Arial"/>
          <w:sz w:val="24"/>
          <w:szCs w:val="24"/>
          <w:lang w:val="mn-MN"/>
        </w:rPr>
      </w:pPr>
      <w:r w:rsidRPr="00200EA3">
        <w:rPr>
          <w:rFonts w:ascii="Arial" w:hAnsi="Arial" w:cs="Arial"/>
          <w:sz w:val="24"/>
          <w:szCs w:val="24"/>
          <w:lang w:val="mn-MN"/>
        </w:rPr>
        <w:tab/>
      </w:r>
    </w:p>
    <w:sectPr w:rsidR="00200EA3" w:rsidRPr="00200EA3" w:rsidSect="00200EA3">
      <w:pgSz w:w="11907" w:h="16839"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14CE"/>
    <w:multiLevelType w:val="hybridMultilevel"/>
    <w:tmpl w:val="9B9E6B02"/>
    <w:lvl w:ilvl="0" w:tplc="43DE07F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A3"/>
    <w:rsid w:val="00200EA3"/>
    <w:rsid w:val="00461760"/>
    <w:rsid w:val="00A14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E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Niislel Administrator</dc:creator>
  <cp:lastModifiedBy>Niislel Administrator</cp:lastModifiedBy>
  <cp:revision>1</cp:revision>
  <dcterms:created xsi:type="dcterms:W3CDTF">2017-07-01T12:19:00Z</dcterms:created>
  <dcterms:modified xsi:type="dcterms:W3CDTF">2017-07-01T12:31:00Z</dcterms:modified>
</cp:coreProperties>
</file>