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CD" w:rsidRPr="00845271" w:rsidRDefault="007B1CCD" w:rsidP="000318FD">
      <w:pPr>
        <w:spacing w:after="0" w:line="240" w:lineRule="auto"/>
        <w:jc w:val="center"/>
        <w:rPr>
          <w:rFonts w:ascii="Arial" w:hAnsi="Arial" w:cs="Arial"/>
          <w:lang w:val="mn-MN"/>
        </w:rPr>
      </w:pPr>
      <w:r w:rsidRPr="00845271">
        <w:rPr>
          <w:rFonts w:ascii="Arial" w:hAnsi="Arial" w:cs="Arial"/>
          <w:lang w:val="mn-MN"/>
        </w:rPr>
        <w:t>НИЙСЛЭЛИЙН БИЕИЙН ТАМИР, СПОРТЫН ГАЗРААС2012-2015 ОНД БИЕИЙН ТАМИР, СПОРТЫН ЧИГЛЭЛЭЭР  ХИЙГДСЭН АЖЛУУДЫН ТАЛААРХИ МЭДЭЭЛЭЛ</w:t>
      </w:r>
    </w:p>
    <w:p w:rsidR="007B1CCD" w:rsidRPr="00845271" w:rsidRDefault="007B1CCD" w:rsidP="000318FD">
      <w:pPr>
        <w:spacing w:after="0" w:line="240" w:lineRule="auto"/>
        <w:jc w:val="right"/>
        <w:rPr>
          <w:rFonts w:ascii="Arial" w:hAnsi="Arial" w:cs="Arial"/>
          <w:lang w:val="mn-MN"/>
        </w:rPr>
      </w:pPr>
      <w:r w:rsidRPr="00845271">
        <w:rPr>
          <w:rFonts w:ascii="Arial" w:hAnsi="Arial" w:cs="Arial"/>
          <w:lang w:val="mn-MN"/>
        </w:rPr>
        <w:t>2015.09.08</w:t>
      </w:r>
    </w:p>
    <w:p w:rsidR="007B1CCD" w:rsidRDefault="007B1CCD" w:rsidP="000318FD">
      <w:pPr>
        <w:spacing w:after="0" w:line="240" w:lineRule="auto"/>
        <w:jc w:val="right"/>
        <w:rPr>
          <w:rFonts w:ascii="Arial" w:hAnsi="Arial" w:cs="Arial"/>
          <w:lang w:val="mn-MN"/>
        </w:rPr>
      </w:pPr>
    </w:p>
    <w:p w:rsidR="009A5CDC" w:rsidRPr="00845271" w:rsidRDefault="009A5CDC" w:rsidP="000318FD">
      <w:pPr>
        <w:spacing w:after="0" w:line="240" w:lineRule="auto"/>
        <w:jc w:val="right"/>
        <w:rPr>
          <w:rFonts w:ascii="Arial" w:hAnsi="Arial" w:cs="Arial"/>
          <w:lang w:val="mn-MN"/>
        </w:rPr>
      </w:pPr>
    </w:p>
    <w:p w:rsidR="003C0A29" w:rsidRDefault="003C0A29" w:rsidP="000318FD">
      <w:pPr>
        <w:spacing w:after="0" w:line="240" w:lineRule="auto"/>
        <w:jc w:val="center"/>
        <w:rPr>
          <w:rFonts w:ascii="Arial" w:hAnsi="Arial" w:cs="Arial"/>
          <w:b/>
          <w:lang w:val="mn-MN"/>
        </w:rPr>
      </w:pPr>
      <w:r>
        <w:rPr>
          <w:rFonts w:ascii="Arial" w:hAnsi="Arial" w:cs="Arial"/>
          <w:b/>
          <w:lang w:val="mn-MN"/>
        </w:rPr>
        <w:t xml:space="preserve">Нэг. </w:t>
      </w:r>
      <w:r w:rsidR="00C95A95" w:rsidRPr="003C0A29">
        <w:rPr>
          <w:rFonts w:ascii="Arial" w:hAnsi="Arial" w:cs="Arial"/>
          <w:b/>
          <w:lang w:val="mn-MN"/>
        </w:rPr>
        <w:t xml:space="preserve">Улс, нийслэл болон гадаад, дотоодын зээл тусламжийн </w:t>
      </w:r>
    </w:p>
    <w:p w:rsidR="000635CF" w:rsidRPr="003C0A29" w:rsidRDefault="00C95A95" w:rsidP="000318FD">
      <w:pPr>
        <w:spacing w:after="0" w:line="240" w:lineRule="auto"/>
        <w:jc w:val="center"/>
        <w:rPr>
          <w:rFonts w:ascii="Arial" w:hAnsi="Arial" w:cs="Arial"/>
          <w:b/>
          <w:lang w:val="mn-MN"/>
        </w:rPr>
      </w:pPr>
      <w:r w:rsidRPr="003C0A29">
        <w:rPr>
          <w:rFonts w:ascii="Arial" w:hAnsi="Arial" w:cs="Arial"/>
          <w:b/>
          <w:lang w:val="mn-MN"/>
        </w:rPr>
        <w:t>хөрөнгө оруулалтаар хийгдсэн ажлууд</w:t>
      </w:r>
    </w:p>
    <w:p w:rsidR="007B1CCD" w:rsidRPr="00845271" w:rsidRDefault="007B1CCD" w:rsidP="000318FD">
      <w:pPr>
        <w:spacing w:after="0" w:line="240" w:lineRule="auto"/>
        <w:jc w:val="center"/>
        <w:rPr>
          <w:rFonts w:ascii="Arial" w:hAnsi="Arial" w:cs="Arial"/>
          <w:b/>
          <w:lang w:val="mn-MN"/>
        </w:rPr>
      </w:pPr>
    </w:p>
    <w:p w:rsidR="00373B34" w:rsidRPr="006C5FB4" w:rsidRDefault="00373B34" w:rsidP="000318FD">
      <w:pPr>
        <w:pStyle w:val="ListParagraph"/>
        <w:spacing w:after="0" w:line="240" w:lineRule="auto"/>
        <w:ind w:left="0"/>
        <w:jc w:val="both"/>
        <w:rPr>
          <w:rFonts w:ascii="Arial" w:hAnsi="Arial" w:cs="Arial"/>
          <w:lang w:val="mn-MN"/>
        </w:rPr>
      </w:pPr>
    </w:p>
    <w:p w:rsidR="001A0029" w:rsidRDefault="00197EAD" w:rsidP="000318FD">
      <w:pPr>
        <w:pStyle w:val="ListParagraph"/>
        <w:numPr>
          <w:ilvl w:val="0"/>
          <w:numId w:val="2"/>
        </w:numPr>
        <w:spacing w:after="0" w:line="240" w:lineRule="auto"/>
        <w:ind w:left="0" w:firstLine="0"/>
        <w:jc w:val="both"/>
        <w:rPr>
          <w:rFonts w:ascii="Arial" w:hAnsi="Arial" w:cs="Arial"/>
          <w:lang w:val="mn-MN"/>
        </w:rPr>
      </w:pPr>
      <w:r w:rsidRPr="009737AB">
        <w:rPr>
          <w:rFonts w:ascii="Arial" w:hAnsi="Arial" w:cs="Arial"/>
          <w:lang w:val="mn-MN"/>
        </w:rPr>
        <w:t>Биеийн тамир, спортын материаллаг бааз</w:t>
      </w:r>
      <w:r>
        <w:rPr>
          <w:rFonts w:ascii="Arial" w:hAnsi="Arial" w:cs="Arial"/>
          <w:lang w:val="mn-MN"/>
        </w:rPr>
        <w:t>ыг</w:t>
      </w:r>
      <w:r w:rsidRPr="009737AB">
        <w:rPr>
          <w:rFonts w:ascii="Arial" w:hAnsi="Arial" w:cs="Arial"/>
          <w:lang w:val="mn-MN"/>
        </w:rPr>
        <w:t xml:space="preserve"> бэхжүүлэх чиглэлээр</w:t>
      </w:r>
      <w:r>
        <w:rPr>
          <w:rFonts w:ascii="Arial" w:hAnsi="Arial" w:cs="Arial"/>
          <w:color w:val="000000" w:themeColor="text1"/>
          <w:lang w:val="mn-MN"/>
        </w:rPr>
        <w:t xml:space="preserve"> 2012-2016 онуудад </w:t>
      </w:r>
      <w:r>
        <w:rPr>
          <w:rFonts w:ascii="Arial" w:hAnsi="Arial" w:cs="Arial"/>
          <w:lang w:val="mn-MN"/>
        </w:rPr>
        <w:t xml:space="preserve">нийслэлд болон </w:t>
      </w:r>
      <w:r w:rsidR="00B34290">
        <w:rPr>
          <w:rFonts w:ascii="Arial" w:hAnsi="Arial" w:cs="Arial"/>
          <w:lang w:val="mn-MN"/>
        </w:rPr>
        <w:t>6</w:t>
      </w:r>
      <w:r>
        <w:rPr>
          <w:rFonts w:ascii="Arial" w:hAnsi="Arial" w:cs="Arial"/>
          <w:lang w:val="mn-MN"/>
        </w:rPr>
        <w:t>-н дүүрэгт баригдах</w:t>
      </w:r>
      <w:r>
        <w:rPr>
          <w:rFonts w:ascii="Arial" w:hAnsi="Arial" w:cs="Arial"/>
          <w:color w:val="000000" w:themeColor="text1"/>
          <w:lang w:val="mn-MN"/>
        </w:rPr>
        <w:t xml:space="preserve"> </w:t>
      </w:r>
      <w:r w:rsidR="001A0029">
        <w:rPr>
          <w:rFonts w:ascii="Arial" w:hAnsi="Arial" w:cs="Arial"/>
          <w:color w:val="000000" w:themeColor="text1"/>
          <w:lang w:val="mn-MN"/>
        </w:rPr>
        <w:t>Улсын хөрөнгө оруулалт</w:t>
      </w:r>
      <w:r>
        <w:rPr>
          <w:rFonts w:ascii="Arial" w:hAnsi="Arial" w:cs="Arial"/>
          <w:color w:val="000000" w:themeColor="text1"/>
          <w:lang w:val="mn-MN"/>
        </w:rPr>
        <w:t>ын</w:t>
      </w:r>
      <w:r w:rsidR="001A0029">
        <w:rPr>
          <w:rFonts w:ascii="Arial" w:hAnsi="Arial" w:cs="Arial"/>
          <w:color w:val="000000" w:themeColor="text1"/>
          <w:lang w:val="mn-MN"/>
        </w:rPr>
        <w:t xml:space="preserve"> </w:t>
      </w:r>
      <w:r w:rsidR="00E02689" w:rsidRPr="008D2776">
        <w:rPr>
          <w:rFonts w:ascii="Arial" w:hAnsi="Arial" w:cs="Arial"/>
          <w:b/>
          <w:lang w:val="mn-MN"/>
        </w:rPr>
        <w:t>54 тэрбум 464.6</w:t>
      </w:r>
      <w:r w:rsidR="00904EF4">
        <w:rPr>
          <w:rFonts w:ascii="Arial" w:hAnsi="Arial" w:cs="Arial"/>
          <w:b/>
          <w:lang w:val="mn-MN"/>
        </w:rPr>
        <w:t xml:space="preserve"> </w:t>
      </w:r>
      <w:r w:rsidR="00E02689">
        <w:rPr>
          <w:rFonts w:ascii="Arial" w:hAnsi="Arial" w:cs="Arial"/>
          <w:lang w:val="mn-MN"/>
        </w:rPr>
        <w:t xml:space="preserve">сая төгрөгийн өртөг бүхий </w:t>
      </w:r>
      <w:r w:rsidR="00293B67" w:rsidRPr="00293B67">
        <w:rPr>
          <w:rFonts w:ascii="Arial" w:hAnsi="Arial" w:cs="Arial"/>
          <w:lang w:val="mn-MN"/>
        </w:rPr>
        <w:t>Спорт цогцолбор</w:t>
      </w:r>
      <w:r w:rsidR="00E02689">
        <w:rPr>
          <w:rFonts w:ascii="Arial" w:hAnsi="Arial" w:cs="Arial"/>
          <w:lang w:val="mn-MN"/>
        </w:rPr>
        <w:t>ууды</w:t>
      </w:r>
      <w:r w:rsidR="00F847AF">
        <w:rPr>
          <w:rFonts w:ascii="Arial" w:hAnsi="Arial" w:cs="Arial"/>
          <w:lang w:val="mn-MN"/>
        </w:rPr>
        <w:t>н барилгын ажлы</w:t>
      </w:r>
      <w:r w:rsidR="00E02689">
        <w:rPr>
          <w:rFonts w:ascii="Arial" w:hAnsi="Arial" w:cs="Arial"/>
          <w:lang w:val="mn-MN"/>
        </w:rPr>
        <w:t>г</w:t>
      </w:r>
      <w:r w:rsidR="00B71628">
        <w:rPr>
          <w:rFonts w:ascii="Arial" w:hAnsi="Arial" w:cs="Arial"/>
          <w:lang w:val="mn-MN"/>
        </w:rPr>
        <w:t xml:space="preserve"> </w:t>
      </w:r>
      <w:r w:rsidR="007C5E36">
        <w:rPr>
          <w:rFonts w:ascii="Arial" w:hAnsi="Arial" w:cs="Arial"/>
          <w:lang w:val="mn-MN"/>
        </w:rPr>
        <w:t>гүйцэтгэгч компаниуд 3</w:t>
      </w:r>
      <w:r w:rsidR="00425BB8">
        <w:rPr>
          <w:rFonts w:ascii="Arial" w:hAnsi="Arial" w:cs="Arial"/>
          <w:lang w:val="mn-MN"/>
        </w:rPr>
        <w:t>0-90</w:t>
      </w:r>
      <w:r w:rsidR="00F45D36">
        <w:rPr>
          <w:rFonts w:ascii="Arial" w:hAnsi="Arial" w:cs="Arial"/>
          <w:lang w:val="mn-MN"/>
        </w:rPr>
        <w:t xml:space="preserve"> хувьтай гүйцэтгэсэн.</w:t>
      </w:r>
    </w:p>
    <w:p w:rsidR="00E54992" w:rsidRDefault="00E54992" w:rsidP="000318FD">
      <w:pPr>
        <w:pStyle w:val="ListParagraph"/>
        <w:spacing w:after="0" w:line="240" w:lineRule="auto"/>
        <w:ind w:left="0"/>
        <w:jc w:val="both"/>
        <w:rPr>
          <w:rFonts w:ascii="Arial" w:hAnsi="Arial" w:cs="Arial"/>
          <w:lang w:val="mn-MN"/>
        </w:rPr>
      </w:pPr>
    </w:p>
    <w:p w:rsidR="00A853F3" w:rsidRDefault="00477E25" w:rsidP="000318FD">
      <w:pPr>
        <w:pStyle w:val="ListParagraph"/>
        <w:numPr>
          <w:ilvl w:val="0"/>
          <w:numId w:val="2"/>
        </w:numPr>
        <w:spacing w:after="0" w:line="240" w:lineRule="auto"/>
        <w:ind w:left="0" w:firstLine="0"/>
        <w:jc w:val="both"/>
        <w:rPr>
          <w:rFonts w:ascii="Arial" w:hAnsi="Arial" w:cs="Arial"/>
          <w:lang w:val="mn-MN"/>
        </w:rPr>
      </w:pPr>
      <w:r w:rsidRPr="0053486E">
        <w:rPr>
          <w:rFonts w:ascii="Arial" w:eastAsia="Times New Roman" w:hAnsi="Arial" w:cs="Arial"/>
          <w:color w:val="000000" w:themeColor="text1"/>
          <w:lang w:val="mn-MN"/>
        </w:rPr>
        <w:t xml:space="preserve">Улсын төсөвт </w:t>
      </w:r>
      <w:r w:rsidRPr="0053486E">
        <w:rPr>
          <w:rFonts w:ascii="Arial" w:hAnsi="Arial" w:cs="Arial"/>
          <w:color w:val="000000" w:themeColor="text1"/>
          <w:lang w:val="mn-MN"/>
        </w:rPr>
        <w:t xml:space="preserve">нийслэлд олон улсын стандартад нийцсэн 50 метрийн усан бассейн байгуулах </w:t>
      </w:r>
      <w:r w:rsidRPr="0053486E">
        <w:rPr>
          <w:rFonts w:ascii="Arial" w:eastAsia="Times New Roman" w:hAnsi="Arial" w:cs="Arial"/>
          <w:color w:val="000000" w:themeColor="text1"/>
          <w:lang w:val="mn-MN"/>
        </w:rPr>
        <w:t xml:space="preserve">хөрөнгө тусгагдаагүй бөгөөд </w:t>
      </w:r>
      <w:r w:rsidRPr="0053486E">
        <w:rPr>
          <w:rFonts w:ascii="Arial" w:eastAsia="Arial Unicode MS" w:hAnsi="Arial" w:cs="Arial"/>
          <w:color w:val="000000" w:themeColor="text1"/>
          <w:lang w:val="mn-MN"/>
        </w:rPr>
        <w:t>Нийслэлийн хөрөнгө оруулалтаар 201</w:t>
      </w:r>
      <w:r w:rsidR="00D81771">
        <w:rPr>
          <w:rFonts w:ascii="Arial" w:eastAsia="Arial Unicode MS" w:hAnsi="Arial" w:cs="Arial"/>
          <w:color w:val="000000" w:themeColor="text1"/>
          <w:lang w:val="mn-MN"/>
        </w:rPr>
        <w:t>2</w:t>
      </w:r>
      <w:r w:rsidRPr="0053486E">
        <w:rPr>
          <w:rFonts w:ascii="Arial" w:eastAsia="Arial Unicode MS" w:hAnsi="Arial" w:cs="Arial"/>
          <w:color w:val="000000" w:themeColor="text1"/>
          <w:lang w:val="mn-MN"/>
        </w:rPr>
        <w:t xml:space="preserve">-2016 онд нийслэлийн хэмжээнд </w:t>
      </w:r>
      <w:r w:rsidRPr="0053486E">
        <w:rPr>
          <w:rFonts w:ascii="Arial" w:hAnsi="Arial" w:cs="Arial"/>
          <w:color w:val="000000" w:themeColor="text1"/>
          <w:lang w:val="mn-MN"/>
        </w:rPr>
        <w:t xml:space="preserve">нийт 8 тэрбум 391.3 сая төгрөгийн өртөг </w:t>
      </w:r>
      <w:r w:rsidRPr="0053486E">
        <w:rPr>
          <w:rFonts w:ascii="Arial" w:hAnsi="Arial" w:cs="Arial"/>
          <w:lang w:val="mn-MN"/>
        </w:rPr>
        <w:t xml:space="preserve">бүхий </w:t>
      </w:r>
      <w:r w:rsidRPr="0053486E">
        <w:rPr>
          <w:rFonts w:ascii="Arial" w:eastAsia="Arial Unicode MS" w:hAnsi="Arial" w:cs="Arial"/>
          <w:color w:val="000000" w:themeColor="text1"/>
          <w:lang w:val="mn-MN"/>
        </w:rPr>
        <w:t xml:space="preserve">5-н усан спорт сургалтын төв байгуулахаар зорилт тавин ажилласнаас </w:t>
      </w:r>
      <w:r w:rsidRPr="0053486E">
        <w:rPr>
          <w:rFonts w:ascii="Arial" w:eastAsia="Times New Roman" w:hAnsi="Arial" w:cs="Arial"/>
          <w:color w:val="000000" w:themeColor="text1"/>
          <w:lang w:val="mn-MN"/>
        </w:rPr>
        <w:t>2013 онд Баянзүрх</w:t>
      </w:r>
      <w:r w:rsidR="005B4DB2">
        <w:rPr>
          <w:rFonts w:ascii="Arial" w:eastAsia="Times New Roman" w:hAnsi="Arial" w:cs="Arial"/>
          <w:color w:val="000000" w:themeColor="text1"/>
          <w:lang w:val="mn-MN"/>
        </w:rPr>
        <w:t xml:space="preserve">, </w:t>
      </w:r>
      <w:r w:rsidRPr="0053486E">
        <w:rPr>
          <w:rFonts w:ascii="Arial" w:eastAsia="Times New Roman" w:hAnsi="Arial" w:cs="Arial"/>
          <w:color w:val="000000" w:themeColor="text1"/>
          <w:lang w:val="mn-MN"/>
        </w:rPr>
        <w:t xml:space="preserve"> Багануур, 2014 онд Баянгол</w:t>
      </w:r>
      <w:r w:rsidR="005B4DB2">
        <w:rPr>
          <w:rFonts w:ascii="Arial" w:eastAsia="Times New Roman" w:hAnsi="Arial" w:cs="Arial"/>
          <w:color w:val="000000" w:themeColor="text1"/>
          <w:lang w:val="mn-MN"/>
        </w:rPr>
        <w:t xml:space="preserve">, </w:t>
      </w:r>
      <w:r w:rsidRPr="0053486E">
        <w:rPr>
          <w:rFonts w:ascii="Arial" w:eastAsia="Times New Roman" w:hAnsi="Arial" w:cs="Arial"/>
          <w:color w:val="000000" w:themeColor="text1"/>
          <w:lang w:val="mn-MN"/>
        </w:rPr>
        <w:t>Сонгинохайрхан дүүр</w:t>
      </w:r>
      <w:r w:rsidR="005B4DB2">
        <w:rPr>
          <w:rFonts w:ascii="Arial" w:eastAsia="Times New Roman" w:hAnsi="Arial" w:cs="Arial"/>
          <w:color w:val="000000" w:themeColor="text1"/>
          <w:lang w:val="mn-MN"/>
        </w:rPr>
        <w:t>э</w:t>
      </w:r>
      <w:r w:rsidRPr="0053486E">
        <w:rPr>
          <w:rFonts w:ascii="Arial" w:eastAsia="Times New Roman" w:hAnsi="Arial" w:cs="Arial"/>
          <w:color w:val="000000" w:themeColor="text1"/>
          <w:lang w:val="mn-MN"/>
        </w:rPr>
        <w:t>г</w:t>
      </w:r>
      <w:r w:rsidR="005B4DB2">
        <w:rPr>
          <w:rFonts w:ascii="Arial" w:eastAsia="Times New Roman" w:hAnsi="Arial" w:cs="Arial"/>
          <w:color w:val="000000" w:themeColor="text1"/>
          <w:lang w:val="mn-MN"/>
        </w:rPr>
        <w:t xml:space="preserve">т </w:t>
      </w:r>
      <w:r w:rsidRPr="0053486E">
        <w:rPr>
          <w:rFonts w:ascii="Arial" w:eastAsia="Times New Roman" w:hAnsi="Arial" w:cs="Arial"/>
          <w:color w:val="000000" w:themeColor="text1"/>
          <w:lang w:val="mn-MN"/>
        </w:rPr>
        <w:t>тус тус бар</w:t>
      </w:r>
      <w:r w:rsidR="005B4DB2">
        <w:rPr>
          <w:rFonts w:ascii="Arial" w:eastAsia="Times New Roman" w:hAnsi="Arial" w:cs="Arial"/>
          <w:color w:val="000000" w:themeColor="text1"/>
          <w:lang w:val="mn-MN"/>
        </w:rPr>
        <w:t>иул</w:t>
      </w:r>
      <w:r w:rsidRPr="0053486E">
        <w:rPr>
          <w:rFonts w:ascii="Arial" w:eastAsia="Times New Roman" w:hAnsi="Arial" w:cs="Arial"/>
          <w:color w:val="000000" w:themeColor="text1"/>
          <w:lang w:val="mn-MN"/>
        </w:rPr>
        <w:t>ж ашиглалтанд ор</w:t>
      </w:r>
      <w:r w:rsidR="005B4DB2">
        <w:rPr>
          <w:rFonts w:ascii="Arial" w:eastAsia="Times New Roman" w:hAnsi="Arial" w:cs="Arial"/>
          <w:color w:val="000000" w:themeColor="text1"/>
          <w:lang w:val="mn-MN"/>
        </w:rPr>
        <w:t>уулса</w:t>
      </w:r>
      <w:r w:rsidRPr="0053486E">
        <w:rPr>
          <w:rFonts w:ascii="Arial" w:eastAsia="Times New Roman" w:hAnsi="Arial" w:cs="Arial"/>
          <w:color w:val="000000" w:themeColor="text1"/>
          <w:lang w:val="mn-MN"/>
        </w:rPr>
        <w:t xml:space="preserve">н. </w:t>
      </w:r>
      <w:r w:rsidR="00F0277E" w:rsidRPr="0053486E">
        <w:rPr>
          <w:rFonts w:ascii="Arial" w:hAnsi="Arial" w:cs="Arial"/>
          <w:lang w:val="mn-MN"/>
        </w:rPr>
        <w:t xml:space="preserve">Хан-Уул дүүргийн </w:t>
      </w:r>
      <w:r w:rsidR="000660AD" w:rsidRPr="0053486E">
        <w:rPr>
          <w:rFonts w:ascii="Arial" w:hAnsi="Arial" w:cs="Arial"/>
          <w:lang w:val="mn-MN"/>
        </w:rPr>
        <w:t>Усан спорт сургалтын төвийн барилгын ажлыг</w:t>
      </w:r>
      <w:r w:rsidR="002A0E9B" w:rsidRPr="0053486E">
        <w:rPr>
          <w:rFonts w:ascii="Arial" w:hAnsi="Arial" w:cs="Arial"/>
          <w:lang w:val="mn-MN"/>
        </w:rPr>
        <w:t xml:space="preserve"> </w:t>
      </w:r>
      <w:r w:rsidR="00137FC4" w:rsidRPr="0053486E">
        <w:rPr>
          <w:rFonts w:ascii="Arial" w:hAnsi="Arial" w:cs="Arial"/>
          <w:lang w:val="mn-MN"/>
        </w:rPr>
        <w:t>“Пайонерийнг интернэйшнл” ХХК</w:t>
      </w:r>
      <w:r w:rsidR="000660AD" w:rsidRPr="0053486E">
        <w:rPr>
          <w:rFonts w:ascii="Arial" w:hAnsi="Arial" w:cs="Arial"/>
          <w:lang w:val="mn-MN"/>
        </w:rPr>
        <w:t xml:space="preserve"> хийж гүйцэтгэн, Улсын комисс дүгнэлт гаргах </w:t>
      </w:r>
      <w:r w:rsidR="002A0E9B" w:rsidRPr="0053486E">
        <w:rPr>
          <w:rFonts w:ascii="Arial" w:hAnsi="Arial" w:cs="Arial"/>
          <w:lang w:val="mn-MN"/>
        </w:rPr>
        <w:t>шатандаа яв</w:t>
      </w:r>
      <w:r w:rsidR="000660AD" w:rsidRPr="0053486E">
        <w:rPr>
          <w:rFonts w:ascii="Arial" w:hAnsi="Arial" w:cs="Arial"/>
          <w:lang w:val="mn-MN"/>
        </w:rPr>
        <w:t>ж байна.</w:t>
      </w:r>
      <w:r w:rsidR="002A0E9B" w:rsidRPr="0053486E">
        <w:rPr>
          <w:rFonts w:ascii="Arial" w:hAnsi="Arial" w:cs="Arial"/>
          <w:lang w:val="mn-MN"/>
        </w:rPr>
        <w:t xml:space="preserve"> </w:t>
      </w:r>
    </w:p>
    <w:p w:rsidR="009908D1" w:rsidRDefault="00ED5F52" w:rsidP="000318FD">
      <w:pPr>
        <w:pStyle w:val="ListParagraph"/>
        <w:spacing w:after="0" w:line="240" w:lineRule="auto"/>
        <w:ind w:left="0" w:firstLine="709"/>
        <w:jc w:val="both"/>
        <w:rPr>
          <w:rFonts w:ascii="Arial" w:eastAsia="Times New Roman" w:hAnsi="Arial" w:cs="Arial"/>
          <w:color w:val="000000" w:themeColor="text1"/>
          <w:lang w:val="mn-MN"/>
        </w:rPr>
      </w:pPr>
      <w:r w:rsidRPr="00ED5F52">
        <w:rPr>
          <w:rFonts w:ascii="Arial" w:hAnsi="Arial" w:cs="Arial"/>
          <w:bCs/>
          <w:color w:val="000000" w:themeColor="text1"/>
          <w:lang w:val="mn-MN"/>
        </w:rPr>
        <w:t>Нийслэлийн Засаг даргын 2012 оны А/364 дүгээр захирамжаар Нийслэлийн Засаг даргын Тамгын газарт зохион байгуулсан нийслэлийн дүүргүүдэд шинээр баригдах усан бассейнуудад /248.181.000 төгрөгийн/ тавилга, эд хогшил, тоног, төхөөрөмж нийлүүлэх БТТ-12/02 дугаар тендерт “Хустайн хишиг” ХХК, /36.935.000 төгрөгийн/ эмнэлгийн тоног төхөөрөмж нийлүүлэх ТТНА-13/01 тоот тендерт “Сүвэн-Уул” ХХК тус тус шалгарч гэрээнд заасан хугацаандаа Хан-Уул дүүргээс бусад дүүргүүдийн “Усан спорт сургалтын төвүүд”-дийн тавилга, эд хогшил, тоног төхөөрөмжийг хүлээлгэн өгсөн.</w:t>
      </w:r>
      <w:r w:rsidR="00477E25" w:rsidRPr="0053486E">
        <w:rPr>
          <w:rFonts w:ascii="Arial" w:eastAsia="Times New Roman" w:hAnsi="Arial" w:cs="Arial"/>
          <w:color w:val="000000" w:themeColor="text1"/>
          <w:lang w:val="mn-MN"/>
        </w:rPr>
        <w:t xml:space="preserve"> </w:t>
      </w:r>
    </w:p>
    <w:p w:rsidR="00A853F3" w:rsidRDefault="00477E25" w:rsidP="000318FD">
      <w:pPr>
        <w:pStyle w:val="ListParagraph"/>
        <w:spacing w:after="0" w:line="240" w:lineRule="auto"/>
        <w:ind w:left="0" w:firstLine="709"/>
        <w:jc w:val="both"/>
        <w:rPr>
          <w:rFonts w:ascii="Arial" w:hAnsi="Arial" w:cs="Arial"/>
          <w:lang w:val="mn-MN"/>
        </w:rPr>
      </w:pPr>
      <w:r w:rsidRPr="0053486E">
        <w:rPr>
          <w:rFonts w:ascii="Arial" w:eastAsia="Times New Roman" w:hAnsi="Arial" w:cs="Arial"/>
          <w:color w:val="000000" w:themeColor="text1"/>
          <w:lang w:val="mn-MN"/>
        </w:rPr>
        <w:t>Хан-Уул дүүргийн усан бассейн ашиглалтанд ороогүй</w:t>
      </w:r>
      <w:r w:rsidR="009908D1">
        <w:rPr>
          <w:rFonts w:ascii="Arial" w:eastAsia="Times New Roman" w:hAnsi="Arial" w:cs="Arial"/>
          <w:color w:val="000000" w:themeColor="text1"/>
          <w:lang w:val="mn-MN"/>
        </w:rPr>
        <w:t>н</w:t>
      </w:r>
      <w:r w:rsidRPr="0053486E">
        <w:rPr>
          <w:rFonts w:ascii="Arial" w:eastAsia="Times New Roman" w:hAnsi="Arial" w:cs="Arial"/>
          <w:color w:val="000000" w:themeColor="text1"/>
          <w:lang w:val="mn-MN"/>
        </w:rPr>
        <w:t xml:space="preserve"> улмаас бассейнд тавигдах тоног төхөөрөмж, эд хогшл</w:t>
      </w:r>
      <w:r w:rsidR="008A1411">
        <w:rPr>
          <w:rFonts w:ascii="Arial" w:eastAsia="Times New Roman" w:hAnsi="Arial" w:cs="Arial"/>
          <w:color w:val="000000" w:themeColor="text1"/>
          <w:lang w:val="mn-MN"/>
        </w:rPr>
        <w:t>ы</w:t>
      </w:r>
      <w:r w:rsidRPr="0053486E">
        <w:rPr>
          <w:rFonts w:ascii="Arial" w:eastAsia="Times New Roman" w:hAnsi="Arial" w:cs="Arial"/>
          <w:color w:val="000000" w:themeColor="text1"/>
          <w:lang w:val="mn-MN"/>
        </w:rPr>
        <w:t>г хүлээн авах боломжгүй тул “Сүвэн-уул” ХХК,</w:t>
      </w:r>
      <w:r w:rsidRPr="0053486E">
        <w:rPr>
          <w:rFonts w:ascii="Arial" w:hAnsi="Arial" w:cs="Arial"/>
          <w:color w:val="000000" w:themeColor="text1"/>
          <w:lang w:val="mn-MN"/>
        </w:rPr>
        <w:t xml:space="preserve"> “Хустайн хишиг” ХХ</w:t>
      </w:r>
      <w:r w:rsidR="008A1411">
        <w:rPr>
          <w:rFonts w:ascii="Arial" w:hAnsi="Arial" w:cs="Arial"/>
          <w:lang w:val="mn-MN"/>
        </w:rPr>
        <w:t>К-д</w:t>
      </w:r>
      <w:r w:rsidRPr="0053486E">
        <w:rPr>
          <w:rFonts w:ascii="Arial" w:hAnsi="Arial" w:cs="Arial"/>
          <w:lang w:val="mn-MN"/>
        </w:rPr>
        <w:t>ы</w:t>
      </w:r>
      <w:r w:rsidR="008A1411">
        <w:rPr>
          <w:rFonts w:ascii="Arial" w:hAnsi="Arial" w:cs="Arial"/>
          <w:lang w:val="mn-MN"/>
        </w:rPr>
        <w:t>н</w:t>
      </w:r>
      <w:r w:rsidRPr="0053486E">
        <w:rPr>
          <w:rFonts w:ascii="Arial" w:hAnsi="Arial" w:cs="Arial"/>
          <w:lang w:val="mn-MN"/>
        </w:rPr>
        <w:t xml:space="preserve"> агуулахад хадгалуулах гэрээ байгуулан хадгалалт хийлгэсэн.</w:t>
      </w:r>
      <w:r w:rsidR="00A853F3" w:rsidRPr="00A853F3">
        <w:rPr>
          <w:rFonts w:ascii="Arial" w:hAnsi="Arial" w:cs="Arial"/>
          <w:lang w:val="mn-MN"/>
        </w:rPr>
        <w:t xml:space="preserve"> </w:t>
      </w:r>
    </w:p>
    <w:p w:rsidR="00A853F3" w:rsidRDefault="00A853F3" w:rsidP="000318FD">
      <w:pPr>
        <w:pStyle w:val="ListParagraph"/>
        <w:spacing w:after="0" w:line="240" w:lineRule="auto"/>
        <w:ind w:left="0" w:firstLine="709"/>
        <w:jc w:val="both"/>
        <w:rPr>
          <w:rFonts w:ascii="Arial" w:hAnsi="Arial" w:cs="Arial"/>
          <w:lang w:val="mn-MN"/>
        </w:rPr>
      </w:pPr>
    </w:p>
    <w:p w:rsidR="00A853F3" w:rsidRDefault="00A853F3" w:rsidP="000318FD">
      <w:pPr>
        <w:pStyle w:val="ListParagraph"/>
        <w:numPr>
          <w:ilvl w:val="0"/>
          <w:numId w:val="2"/>
        </w:numPr>
        <w:spacing w:after="0" w:line="240" w:lineRule="auto"/>
        <w:ind w:left="0" w:firstLine="0"/>
        <w:jc w:val="both"/>
        <w:rPr>
          <w:rFonts w:ascii="Arial" w:hAnsi="Arial" w:cs="Arial"/>
          <w:lang w:val="mn-MN"/>
        </w:rPr>
      </w:pPr>
      <w:r w:rsidRPr="00845271">
        <w:rPr>
          <w:rFonts w:ascii="Arial" w:hAnsi="Arial" w:cs="Arial"/>
          <w:lang w:val="mn-MN"/>
        </w:rPr>
        <w:t>Нийслэл, дүүргийн биеийн тамир, спортын байгууллагуудын ажиллах орчин нөхцлийг сайжруулах зорилгоор Эрүүл мэндийн сайдад санал</w:t>
      </w:r>
      <w:r w:rsidR="005A67CD">
        <w:rPr>
          <w:rFonts w:ascii="Arial" w:hAnsi="Arial" w:cs="Arial"/>
          <w:lang w:val="mn-MN"/>
        </w:rPr>
        <w:t xml:space="preserve"> </w:t>
      </w:r>
      <w:r w:rsidRPr="00845271">
        <w:rPr>
          <w:rFonts w:ascii="Arial" w:hAnsi="Arial" w:cs="Arial"/>
          <w:lang w:val="mn-MN"/>
        </w:rPr>
        <w:t>тавьж, 2012 оны улсын төсвөөс нийслэл, дүүргийн Биеийн тамир, спортын салбарт зориулж 300.0 сая төгрөгийн хөрөнгө оруулалтын асуудлыг шийдвэрлүүлэн</w:t>
      </w:r>
      <w:r>
        <w:rPr>
          <w:rFonts w:ascii="Arial" w:hAnsi="Arial" w:cs="Arial"/>
          <w:lang w:val="mn-MN"/>
        </w:rPr>
        <w:t>, 2013 онд</w:t>
      </w:r>
      <w:r w:rsidRPr="00845271">
        <w:rPr>
          <w:rFonts w:ascii="Arial" w:hAnsi="Arial" w:cs="Arial"/>
          <w:lang w:val="mn-MN"/>
        </w:rPr>
        <w:t xml:space="preserve"> албан тасалгааны тавилга, компьютер, техник хэрэгслэлийг авч дүүргийн Биеийн тамир, спортын хороодод олголоо.</w:t>
      </w:r>
    </w:p>
    <w:p w:rsidR="00A853F3" w:rsidRDefault="00A853F3" w:rsidP="000318FD">
      <w:pPr>
        <w:pStyle w:val="ListParagraph"/>
        <w:spacing w:after="0" w:line="240" w:lineRule="auto"/>
        <w:ind w:left="0"/>
        <w:jc w:val="both"/>
        <w:rPr>
          <w:rFonts w:ascii="Arial" w:hAnsi="Arial" w:cs="Arial"/>
          <w:lang w:val="mn-MN"/>
        </w:rPr>
      </w:pPr>
    </w:p>
    <w:p w:rsidR="00A853F3" w:rsidRDefault="00A853F3" w:rsidP="000318FD">
      <w:pPr>
        <w:pStyle w:val="ListParagraph"/>
        <w:numPr>
          <w:ilvl w:val="0"/>
          <w:numId w:val="2"/>
        </w:numPr>
        <w:spacing w:after="0" w:line="240" w:lineRule="auto"/>
        <w:ind w:left="0" w:firstLine="0"/>
        <w:jc w:val="both"/>
        <w:rPr>
          <w:rFonts w:ascii="Arial" w:hAnsi="Arial" w:cs="Arial"/>
          <w:lang w:val="mn-MN"/>
        </w:rPr>
      </w:pPr>
      <w:r w:rsidRPr="00845271">
        <w:rPr>
          <w:rFonts w:ascii="Arial" w:hAnsi="Arial" w:cs="Arial"/>
          <w:lang w:val="mn-MN"/>
        </w:rPr>
        <w:t>Монголын Мянганы Сорилтын Сангийн Эрүүл мэндийн төслийн “Төр, хувийн хэвшлийн түншлэлийн Идэвхитэй хөдөлгөөнийг дэмжих" ажлын багтай хамтран Нийслэлийн Биеийн тамир, спортын газраас “Биеийн тамир, спортын үйлчилгээг айл өрх, иргэн бүрт хүргэе” туршилтын төслий</w:t>
      </w:r>
      <w:r>
        <w:rPr>
          <w:rFonts w:ascii="Arial" w:hAnsi="Arial" w:cs="Arial"/>
          <w:lang w:val="mn-MN"/>
        </w:rPr>
        <w:t xml:space="preserve">н хүрээнд 2012 оноос </w:t>
      </w:r>
      <w:r w:rsidRPr="00845271">
        <w:rPr>
          <w:rFonts w:ascii="Arial" w:hAnsi="Arial" w:cs="Arial"/>
          <w:lang w:val="mn-MN"/>
        </w:rPr>
        <w:t xml:space="preserve">нийслэлийн нэг хороонд чийрэгжүүлэлтийн болон тоглоомын бичил талбайг байгуулахаар төлөвлөсний дагуу сонгон шалгаруулалт хийж, Баянзүрх дүүргийн 21-р хороонд </w:t>
      </w:r>
      <w:r>
        <w:rPr>
          <w:rFonts w:ascii="Arial" w:hAnsi="Arial" w:cs="Arial"/>
          <w:lang w:val="mn-MN"/>
        </w:rPr>
        <w:t xml:space="preserve">7.0 сая төгрөгийн өртөг бүхий </w:t>
      </w:r>
      <w:r w:rsidRPr="00845271">
        <w:rPr>
          <w:rFonts w:ascii="Arial" w:hAnsi="Arial" w:cs="Arial"/>
          <w:lang w:val="mn-MN"/>
        </w:rPr>
        <w:t xml:space="preserve">чийрэгжүүлэлтийн болон тоглоомын бичил талбайг байгуулан </w:t>
      </w:r>
      <w:r>
        <w:rPr>
          <w:rFonts w:ascii="Arial" w:hAnsi="Arial" w:cs="Arial"/>
          <w:lang w:val="mn-MN"/>
        </w:rPr>
        <w:t xml:space="preserve">2013 оны </w:t>
      </w:r>
      <w:r w:rsidRPr="00845271">
        <w:rPr>
          <w:rFonts w:ascii="Arial" w:hAnsi="Arial" w:cs="Arial"/>
          <w:lang w:val="mn-MN"/>
        </w:rPr>
        <w:t>06 дугаар сарын 14-нд тус хорооны иргэдэд хүлээлгэн өглөө.</w:t>
      </w:r>
    </w:p>
    <w:p w:rsidR="00A853F3" w:rsidRPr="00A853F3" w:rsidRDefault="00A853F3" w:rsidP="000318FD">
      <w:pPr>
        <w:pStyle w:val="ListParagraph"/>
        <w:spacing w:after="0" w:line="240" w:lineRule="auto"/>
        <w:rPr>
          <w:rFonts w:ascii="Arial" w:hAnsi="Arial" w:cs="Arial"/>
          <w:lang w:val="mn-MN"/>
        </w:rPr>
      </w:pPr>
    </w:p>
    <w:p w:rsidR="00A853F3" w:rsidRDefault="00A853F3" w:rsidP="000318FD">
      <w:pPr>
        <w:pStyle w:val="ListParagraph"/>
        <w:numPr>
          <w:ilvl w:val="0"/>
          <w:numId w:val="2"/>
        </w:numPr>
        <w:spacing w:after="0" w:line="240" w:lineRule="auto"/>
        <w:ind w:left="0" w:firstLine="0"/>
        <w:jc w:val="both"/>
        <w:rPr>
          <w:rFonts w:ascii="Arial" w:hAnsi="Arial" w:cs="Arial"/>
          <w:lang w:val="mn-MN"/>
        </w:rPr>
      </w:pPr>
      <w:r w:rsidRPr="00AF33F4">
        <w:rPr>
          <w:rFonts w:ascii="Arial" w:hAnsi="Arial" w:cs="Arial"/>
          <w:lang w:val="mn-MN"/>
        </w:rPr>
        <w:t xml:space="preserve">Олон улсын хөнгөн атлетикийн холбооны шугамаар Налайх дүүрэгт тавигдах олон улсын жишигт нийцсэн хөнгөн атлетикийн </w:t>
      </w:r>
      <w:proofErr w:type="spellStart"/>
      <w:r w:rsidRPr="00AF33F4">
        <w:rPr>
          <w:rFonts w:ascii="Arial" w:hAnsi="Arial" w:cs="Arial"/>
          <w:color w:val="000000" w:themeColor="text1"/>
        </w:rPr>
        <w:t>тартан</w:t>
      </w:r>
      <w:proofErr w:type="spellEnd"/>
      <w:r>
        <w:rPr>
          <w:rFonts w:ascii="Arial" w:hAnsi="Arial" w:cs="Arial"/>
          <w:color w:val="000000" w:themeColor="text1"/>
          <w:lang w:val="mn-MN"/>
        </w:rPr>
        <w:t xml:space="preserve"> </w:t>
      </w:r>
      <w:proofErr w:type="spellStart"/>
      <w:r w:rsidRPr="00AF33F4">
        <w:rPr>
          <w:rFonts w:ascii="Arial" w:hAnsi="Arial" w:cs="Arial"/>
          <w:color w:val="000000" w:themeColor="text1"/>
        </w:rPr>
        <w:t>замын</w:t>
      </w:r>
      <w:proofErr w:type="spellEnd"/>
      <w:r>
        <w:rPr>
          <w:rFonts w:ascii="Arial" w:hAnsi="Arial" w:cs="Arial"/>
          <w:color w:val="000000" w:themeColor="text1"/>
          <w:lang w:val="mn-MN"/>
        </w:rPr>
        <w:t xml:space="preserve"> зураг төслийг тендерээр шаргасан  "Кадсүрвэй" ХХК хийж, </w:t>
      </w:r>
      <w:proofErr w:type="spellStart"/>
      <w:r w:rsidRPr="00AF33F4">
        <w:rPr>
          <w:rFonts w:ascii="Arial" w:hAnsi="Arial" w:cs="Arial"/>
          <w:color w:val="000000" w:themeColor="text1"/>
        </w:rPr>
        <w:t>суурийн</w:t>
      </w:r>
      <w:proofErr w:type="spellEnd"/>
      <w:r>
        <w:rPr>
          <w:rFonts w:ascii="Arial" w:hAnsi="Arial" w:cs="Arial"/>
          <w:color w:val="000000" w:themeColor="text1"/>
          <w:lang w:val="mn-MN"/>
        </w:rPr>
        <w:t xml:space="preserve"> </w:t>
      </w:r>
      <w:proofErr w:type="spellStart"/>
      <w:r w:rsidRPr="00AF33F4">
        <w:rPr>
          <w:rFonts w:ascii="Arial" w:hAnsi="Arial" w:cs="Arial"/>
          <w:color w:val="000000" w:themeColor="text1"/>
        </w:rPr>
        <w:t>ажлы</w:t>
      </w:r>
      <w:proofErr w:type="spellEnd"/>
      <w:r>
        <w:rPr>
          <w:rFonts w:ascii="Arial" w:hAnsi="Arial" w:cs="Arial"/>
          <w:color w:val="000000" w:themeColor="text1"/>
          <w:lang w:val="mn-MN"/>
        </w:rPr>
        <w:t xml:space="preserve">г хийлгүүлэх тендер зарлан </w:t>
      </w:r>
      <w:proofErr w:type="spellStart"/>
      <w:r w:rsidRPr="00AF33F4">
        <w:rPr>
          <w:rFonts w:ascii="Arial" w:hAnsi="Arial" w:cs="Arial"/>
          <w:color w:val="000000" w:themeColor="text1"/>
        </w:rPr>
        <w:t>гүйцэтгэ</w:t>
      </w:r>
      <w:proofErr w:type="spellEnd"/>
      <w:r w:rsidRPr="00AF33F4">
        <w:rPr>
          <w:rFonts w:ascii="Arial" w:hAnsi="Arial" w:cs="Arial"/>
          <w:color w:val="000000" w:themeColor="text1"/>
          <w:lang w:val="mn-MN"/>
        </w:rPr>
        <w:t>гч</w:t>
      </w:r>
      <w:r>
        <w:rPr>
          <w:rFonts w:ascii="Arial" w:hAnsi="Arial" w:cs="Arial"/>
          <w:color w:val="000000" w:themeColor="text1"/>
          <w:lang w:val="mn-MN"/>
        </w:rPr>
        <w:t xml:space="preserve">ээр </w:t>
      </w:r>
      <w:r w:rsidRPr="00AF33F4">
        <w:rPr>
          <w:rFonts w:ascii="Arial" w:hAnsi="Arial" w:cs="Arial"/>
          <w:color w:val="000000" w:themeColor="text1"/>
        </w:rPr>
        <w:t>“</w:t>
      </w:r>
      <w:proofErr w:type="spellStart"/>
      <w:r w:rsidRPr="00AF33F4">
        <w:rPr>
          <w:rFonts w:ascii="Arial" w:hAnsi="Arial" w:cs="Arial"/>
          <w:color w:val="000000" w:themeColor="text1"/>
        </w:rPr>
        <w:t>Оч</w:t>
      </w:r>
      <w:proofErr w:type="spellEnd"/>
      <w:r>
        <w:rPr>
          <w:rFonts w:ascii="Arial" w:hAnsi="Arial" w:cs="Arial"/>
          <w:color w:val="000000" w:themeColor="text1"/>
          <w:lang w:val="mn-MN"/>
        </w:rPr>
        <w:t xml:space="preserve"> </w:t>
      </w:r>
      <w:proofErr w:type="spellStart"/>
      <w:r w:rsidRPr="00AF33F4">
        <w:rPr>
          <w:rFonts w:ascii="Arial" w:hAnsi="Arial" w:cs="Arial"/>
          <w:color w:val="000000" w:themeColor="text1"/>
        </w:rPr>
        <w:t>наран</w:t>
      </w:r>
      <w:proofErr w:type="spellEnd"/>
      <w:r w:rsidRPr="00AF33F4">
        <w:rPr>
          <w:rFonts w:ascii="Arial" w:hAnsi="Arial" w:cs="Arial"/>
          <w:color w:val="000000" w:themeColor="text1"/>
        </w:rPr>
        <w:t>” ХХК</w:t>
      </w:r>
      <w:r>
        <w:rPr>
          <w:rFonts w:ascii="Arial" w:hAnsi="Arial" w:cs="Arial"/>
          <w:color w:val="000000" w:themeColor="text1"/>
          <w:lang w:val="mn-MN"/>
        </w:rPr>
        <w:t xml:space="preserve"> шалгарч,</w:t>
      </w:r>
      <w:r w:rsidRPr="00AF33F4">
        <w:rPr>
          <w:rFonts w:ascii="Arial" w:hAnsi="Arial" w:cs="Arial"/>
          <w:color w:val="000000" w:themeColor="text1"/>
        </w:rPr>
        <w:t xml:space="preserve"> </w:t>
      </w:r>
      <w:r>
        <w:rPr>
          <w:rFonts w:ascii="Arial" w:hAnsi="Arial" w:cs="Arial"/>
          <w:color w:val="000000" w:themeColor="text1"/>
          <w:lang w:val="mn-MN"/>
        </w:rPr>
        <w:t>2014-2015 онд гүйцэтгэсэн</w:t>
      </w:r>
      <w:r w:rsidRPr="00AF33F4">
        <w:rPr>
          <w:rFonts w:ascii="Arial" w:hAnsi="Arial" w:cs="Arial"/>
          <w:color w:val="000000" w:themeColor="text1"/>
          <w:lang w:val="mn-MN"/>
        </w:rPr>
        <w:t>.</w:t>
      </w:r>
      <w:r>
        <w:rPr>
          <w:rFonts w:ascii="Arial" w:hAnsi="Arial" w:cs="Arial"/>
          <w:color w:val="000000" w:themeColor="text1"/>
          <w:lang w:val="mn-MN"/>
        </w:rPr>
        <w:t xml:space="preserve"> Дээрхи тартанан замыг Итали улсаас БНХАУ руу ачуулсан бөгөөд үүнд шаардагдах 430.0 ам.долларын 320.0 ам.долларыг Олон улсын Хөнгөн атлетикийн холбоо, үлдэгдэл 110.0 ам.доллар /бараа материал, мэргэжилтний ажлын хөлсний зардал/-ыг нийслэлийн төсвөөс санхүүжүүлж байна.</w:t>
      </w:r>
    </w:p>
    <w:p w:rsidR="00A853F3" w:rsidRDefault="00A853F3" w:rsidP="000318FD">
      <w:pPr>
        <w:spacing w:after="0" w:line="240" w:lineRule="auto"/>
        <w:jc w:val="center"/>
        <w:rPr>
          <w:rFonts w:ascii="Arial" w:hAnsi="Arial" w:cs="Arial"/>
          <w:b/>
          <w:lang w:val="mn-MN"/>
        </w:rPr>
      </w:pPr>
    </w:p>
    <w:p w:rsidR="00EA5293" w:rsidRDefault="00EA5293" w:rsidP="000318FD">
      <w:pPr>
        <w:spacing w:after="0" w:line="240" w:lineRule="auto"/>
        <w:jc w:val="center"/>
        <w:rPr>
          <w:rFonts w:ascii="Arial" w:hAnsi="Arial" w:cs="Arial"/>
          <w:b/>
          <w:lang w:val="mn-MN"/>
        </w:rPr>
      </w:pPr>
    </w:p>
    <w:p w:rsidR="00EA5293" w:rsidRDefault="00EA5293" w:rsidP="000318FD">
      <w:pPr>
        <w:spacing w:after="0" w:line="240" w:lineRule="auto"/>
        <w:jc w:val="center"/>
        <w:rPr>
          <w:rFonts w:ascii="Arial" w:hAnsi="Arial" w:cs="Arial"/>
          <w:b/>
          <w:lang w:val="mn-MN"/>
        </w:rPr>
      </w:pPr>
    </w:p>
    <w:p w:rsidR="00F356C9" w:rsidRDefault="003C0A29" w:rsidP="000318FD">
      <w:pPr>
        <w:spacing w:after="0" w:line="240" w:lineRule="auto"/>
        <w:jc w:val="center"/>
        <w:rPr>
          <w:rFonts w:ascii="Arial" w:hAnsi="Arial" w:cs="Arial"/>
          <w:b/>
          <w:lang w:val="mn-MN"/>
        </w:rPr>
      </w:pPr>
      <w:r>
        <w:rPr>
          <w:rFonts w:ascii="Arial" w:hAnsi="Arial" w:cs="Arial"/>
          <w:b/>
          <w:lang w:val="mn-MN"/>
        </w:rPr>
        <w:lastRenderedPageBreak/>
        <w:t xml:space="preserve">Хоёр. </w:t>
      </w:r>
      <w:r w:rsidR="003B6FFB" w:rsidRPr="003C0A29">
        <w:rPr>
          <w:rFonts w:ascii="Arial" w:hAnsi="Arial" w:cs="Arial"/>
          <w:b/>
          <w:lang w:val="mn-MN"/>
        </w:rPr>
        <w:t xml:space="preserve">Байгууллагын үндсэн үйл ажиллагааны хүрээнд </w:t>
      </w:r>
    </w:p>
    <w:p w:rsidR="003B6FFB" w:rsidRPr="003C0A29" w:rsidRDefault="003B6FFB" w:rsidP="000318FD">
      <w:pPr>
        <w:spacing w:after="0" w:line="240" w:lineRule="auto"/>
        <w:jc w:val="center"/>
        <w:rPr>
          <w:rFonts w:ascii="Arial" w:hAnsi="Arial" w:cs="Arial"/>
          <w:b/>
          <w:lang w:val="mn-MN"/>
        </w:rPr>
      </w:pPr>
      <w:r w:rsidRPr="003C0A29">
        <w:rPr>
          <w:rFonts w:ascii="Arial" w:hAnsi="Arial" w:cs="Arial"/>
          <w:b/>
          <w:lang w:val="mn-MN"/>
        </w:rPr>
        <w:t>хийгдсэн ажлууд</w:t>
      </w:r>
    </w:p>
    <w:p w:rsidR="00950B68" w:rsidRPr="006B04EE" w:rsidRDefault="00950B68" w:rsidP="000318FD">
      <w:pPr>
        <w:spacing w:after="0" w:line="240" w:lineRule="auto"/>
        <w:jc w:val="center"/>
        <w:rPr>
          <w:rFonts w:ascii="Arial" w:hAnsi="Arial" w:cs="Arial"/>
          <w:sz w:val="24"/>
          <w:szCs w:val="24"/>
          <w:lang w:val="mn-MN"/>
        </w:rPr>
      </w:pPr>
    </w:p>
    <w:p w:rsidR="00950B68" w:rsidRPr="00C90F1E" w:rsidRDefault="009404CE" w:rsidP="000318FD">
      <w:pPr>
        <w:spacing w:after="0" w:line="240" w:lineRule="auto"/>
        <w:jc w:val="center"/>
        <w:rPr>
          <w:rFonts w:ascii="Arial" w:hAnsi="Arial" w:cs="Arial"/>
          <w:b/>
          <w:lang w:val="mn-MN"/>
        </w:rPr>
      </w:pPr>
      <w:r>
        <w:rPr>
          <w:rFonts w:ascii="Arial" w:hAnsi="Arial" w:cs="Arial"/>
          <w:b/>
          <w:lang w:val="mn-MN"/>
        </w:rPr>
        <w:t xml:space="preserve">1. </w:t>
      </w:r>
      <w:r w:rsidR="00950B68" w:rsidRPr="00C90F1E">
        <w:rPr>
          <w:rFonts w:ascii="Arial" w:hAnsi="Arial" w:cs="Arial"/>
          <w:b/>
          <w:lang w:val="mn-MN"/>
        </w:rPr>
        <w:t>Нийтийн биеийн тамир</w:t>
      </w:r>
    </w:p>
    <w:tbl>
      <w:tblPr>
        <w:tblStyle w:val="TableGrid"/>
        <w:tblW w:w="8142" w:type="dxa"/>
        <w:tblInd w:w="534" w:type="dxa"/>
        <w:tblLook w:val="04A0" w:firstRow="1" w:lastRow="0" w:firstColumn="1" w:lastColumn="0" w:noHBand="0" w:noVBand="1"/>
      </w:tblPr>
      <w:tblGrid>
        <w:gridCol w:w="778"/>
        <w:gridCol w:w="1848"/>
        <w:gridCol w:w="2198"/>
        <w:gridCol w:w="2057"/>
        <w:gridCol w:w="1261"/>
      </w:tblGrid>
      <w:tr w:rsidR="007D72A4" w:rsidRPr="00C90F1E" w:rsidTr="007D72A4">
        <w:tc>
          <w:tcPr>
            <w:tcW w:w="778" w:type="dxa"/>
            <w:vMerge w:val="restart"/>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Он</w:t>
            </w:r>
          </w:p>
        </w:tc>
        <w:tc>
          <w:tcPr>
            <w:tcW w:w="1848" w:type="dxa"/>
            <w:vMerge w:val="restart"/>
            <w:vAlign w:val="center"/>
          </w:tcPr>
          <w:p w:rsidR="007D72A4" w:rsidRPr="003C0A29" w:rsidRDefault="007D72A4" w:rsidP="000318FD">
            <w:pPr>
              <w:jc w:val="center"/>
              <w:rPr>
                <w:rFonts w:ascii="Arial" w:eastAsia="Times New Roman" w:hAnsi="Arial" w:cs="Arial"/>
                <w:bCs/>
                <w:sz w:val="20"/>
                <w:szCs w:val="20"/>
                <w:lang w:val="mn-MN"/>
              </w:rPr>
            </w:pPr>
          </w:p>
        </w:tc>
        <w:tc>
          <w:tcPr>
            <w:tcW w:w="2198" w:type="dxa"/>
            <w:vMerge w:val="restart"/>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Арга хэмжээний тоо</w:t>
            </w:r>
          </w:p>
        </w:tc>
        <w:tc>
          <w:tcPr>
            <w:tcW w:w="3318" w:type="dxa"/>
            <w:gridSpan w:val="2"/>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 xml:space="preserve">Оролцсон </w:t>
            </w:r>
          </w:p>
        </w:tc>
      </w:tr>
      <w:tr w:rsidR="007D72A4" w:rsidRPr="00C90F1E" w:rsidTr="007D72A4">
        <w:tc>
          <w:tcPr>
            <w:tcW w:w="778" w:type="dxa"/>
            <w:vMerge/>
            <w:vAlign w:val="center"/>
          </w:tcPr>
          <w:p w:rsidR="007D72A4" w:rsidRPr="003C0A29" w:rsidRDefault="007D72A4" w:rsidP="000318FD">
            <w:pPr>
              <w:jc w:val="center"/>
              <w:rPr>
                <w:rFonts w:ascii="Arial" w:eastAsia="Times New Roman" w:hAnsi="Arial" w:cs="Arial"/>
                <w:bCs/>
                <w:sz w:val="20"/>
                <w:szCs w:val="20"/>
                <w:lang w:val="mn-MN"/>
              </w:rPr>
            </w:pPr>
          </w:p>
        </w:tc>
        <w:tc>
          <w:tcPr>
            <w:tcW w:w="1848" w:type="dxa"/>
            <w:vMerge/>
            <w:vAlign w:val="center"/>
          </w:tcPr>
          <w:p w:rsidR="007D72A4" w:rsidRPr="003C0A29" w:rsidRDefault="007D72A4" w:rsidP="000318FD">
            <w:pPr>
              <w:jc w:val="center"/>
              <w:rPr>
                <w:rFonts w:ascii="Arial" w:eastAsia="Times New Roman" w:hAnsi="Arial" w:cs="Arial"/>
                <w:bCs/>
                <w:sz w:val="20"/>
                <w:szCs w:val="20"/>
                <w:lang w:val="mn-MN"/>
              </w:rPr>
            </w:pPr>
          </w:p>
        </w:tc>
        <w:tc>
          <w:tcPr>
            <w:tcW w:w="2198" w:type="dxa"/>
            <w:vMerge/>
            <w:vAlign w:val="center"/>
          </w:tcPr>
          <w:p w:rsidR="007D72A4" w:rsidRPr="003C0A29" w:rsidRDefault="007D72A4" w:rsidP="000318FD">
            <w:pPr>
              <w:jc w:val="center"/>
              <w:rPr>
                <w:rFonts w:ascii="Arial" w:eastAsia="Times New Roman" w:hAnsi="Arial" w:cs="Arial"/>
                <w:bCs/>
                <w:sz w:val="20"/>
                <w:szCs w:val="20"/>
                <w:lang w:val="mn-MN"/>
              </w:rPr>
            </w:pPr>
          </w:p>
        </w:tc>
        <w:tc>
          <w:tcPr>
            <w:tcW w:w="2057"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байгууллагын тоо</w:t>
            </w:r>
          </w:p>
        </w:tc>
        <w:tc>
          <w:tcPr>
            <w:tcW w:w="1261"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хүний тоо</w:t>
            </w:r>
          </w:p>
        </w:tc>
      </w:tr>
      <w:tr w:rsidR="007D72A4" w:rsidRPr="00C90F1E" w:rsidTr="007D72A4">
        <w:tc>
          <w:tcPr>
            <w:tcW w:w="778" w:type="dxa"/>
            <w:vMerge w:val="restart"/>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2012</w:t>
            </w:r>
          </w:p>
        </w:tc>
        <w:tc>
          <w:tcPr>
            <w:tcW w:w="184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НБТСГ</w:t>
            </w:r>
          </w:p>
        </w:tc>
        <w:tc>
          <w:tcPr>
            <w:tcW w:w="219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32</w:t>
            </w:r>
          </w:p>
        </w:tc>
        <w:tc>
          <w:tcPr>
            <w:tcW w:w="2057"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1358</w:t>
            </w:r>
          </w:p>
        </w:tc>
        <w:tc>
          <w:tcPr>
            <w:tcW w:w="1261"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181296</w:t>
            </w:r>
          </w:p>
        </w:tc>
      </w:tr>
      <w:tr w:rsidR="007D72A4" w:rsidRPr="00C90F1E" w:rsidTr="007D72A4">
        <w:tc>
          <w:tcPr>
            <w:tcW w:w="778" w:type="dxa"/>
            <w:vMerge/>
            <w:vAlign w:val="center"/>
          </w:tcPr>
          <w:p w:rsidR="007D72A4" w:rsidRPr="003C0A29" w:rsidRDefault="007D72A4" w:rsidP="000318FD">
            <w:pPr>
              <w:jc w:val="center"/>
              <w:rPr>
                <w:rFonts w:ascii="Arial" w:eastAsia="Times New Roman" w:hAnsi="Arial" w:cs="Arial"/>
                <w:bCs/>
                <w:sz w:val="20"/>
                <w:szCs w:val="20"/>
                <w:lang w:val="mn-MN"/>
              </w:rPr>
            </w:pPr>
          </w:p>
        </w:tc>
        <w:tc>
          <w:tcPr>
            <w:tcW w:w="184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Дүүргүүд</w:t>
            </w:r>
          </w:p>
        </w:tc>
        <w:tc>
          <w:tcPr>
            <w:tcW w:w="219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535</w:t>
            </w:r>
          </w:p>
        </w:tc>
        <w:tc>
          <w:tcPr>
            <w:tcW w:w="2057"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3855</w:t>
            </w:r>
          </w:p>
        </w:tc>
        <w:tc>
          <w:tcPr>
            <w:tcW w:w="1261"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312497</w:t>
            </w:r>
          </w:p>
        </w:tc>
      </w:tr>
      <w:tr w:rsidR="007D72A4" w:rsidRPr="00C90F1E" w:rsidTr="007D72A4">
        <w:tc>
          <w:tcPr>
            <w:tcW w:w="778" w:type="dxa"/>
            <w:vMerge/>
            <w:vAlign w:val="center"/>
          </w:tcPr>
          <w:p w:rsidR="007D72A4" w:rsidRPr="003C0A29" w:rsidRDefault="007D72A4" w:rsidP="000318FD">
            <w:pPr>
              <w:jc w:val="center"/>
              <w:rPr>
                <w:rFonts w:ascii="Arial" w:eastAsia="Times New Roman" w:hAnsi="Arial" w:cs="Arial"/>
                <w:bCs/>
                <w:sz w:val="20"/>
                <w:szCs w:val="20"/>
                <w:lang w:val="mn-MN"/>
              </w:rPr>
            </w:pPr>
          </w:p>
        </w:tc>
        <w:tc>
          <w:tcPr>
            <w:tcW w:w="184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Нийт</w:t>
            </w:r>
          </w:p>
        </w:tc>
        <w:tc>
          <w:tcPr>
            <w:tcW w:w="219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567</w:t>
            </w:r>
          </w:p>
        </w:tc>
        <w:tc>
          <w:tcPr>
            <w:tcW w:w="2057"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5213</w:t>
            </w:r>
          </w:p>
        </w:tc>
        <w:tc>
          <w:tcPr>
            <w:tcW w:w="1261"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493793</w:t>
            </w:r>
          </w:p>
        </w:tc>
      </w:tr>
      <w:tr w:rsidR="007D72A4" w:rsidRPr="00C90F1E" w:rsidTr="007D72A4">
        <w:tc>
          <w:tcPr>
            <w:tcW w:w="778" w:type="dxa"/>
            <w:vMerge w:val="restart"/>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2013</w:t>
            </w:r>
          </w:p>
        </w:tc>
        <w:tc>
          <w:tcPr>
            <w:tcW w:w="184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НБТСГ</w:t>
            </w:r>
          </w:p>
        </w:tc>
        <w:tc>
          <w:tcPr>
            <w:tcW w:w="2198" w:type="dxa"/>
            <w:vAlign w:val="center"/>
          </w:tcPr>
          <w:p w:rsidR="007D72A4" w:rsidRPr="003C0A29" w:rsidRDefault="007D72A4" w:rsidP="000318FD">
            <w:pPr>
              <w:jc w:val="center"/>
              <w:rPr>
                <w:rFonts w:ascii="Arial" w:eastAsia="Times New Roman" w:hAnsi="Arial" w:cs="Arial"/>
                <w:bCs/>
                <w:sz w:val="20"/>
                <w:szCs w:val="20"/>
              </w:rPr>
            </w:pPr>
            <w:r w:rsidRPr="003C0A29">
              <w:rPr>
                <w:rFonts w:ascii="Arial" w:eastAsia="Times New Roman" w:hAnsi="Arial" w:cs="Arial"/>
                <w:bCs/>
                <w:sz w:val="20"/>
                <w:szCs w:val="20"/>
                <w:lang w:val="mn-MN"/>
              </w:rPr>
              <w:t>34</w:t>
            </w:r>
          </w:p>
        </w:tc>
        <w:tc>
          <w:tcPr>
            <w:tcW w:w="2057" w:type="dxa"/>
            <w:vAlign w:val="center"/>
          </w:tcPr>
          <w:p w:rsidR="007D72A4" w:rsidRPr="003C0A29" w:rsidRDefault="007D72A4" w:rsidP="000318FD">
            <w:pPr>
              <w:jc w:val="center"/>
              <w:rPr>
                <w:rFonts w:ascii="Arial" w:eastAsia="Times New Roman" w:hAnsi="Arial" w:cs="Arial"/>
                <w:bCs/>
                <w:sz w:val="20"/>
                <w:szCs w:val="20"/>
              </w:rPr>
            </w:pPr>
            <w:r w:rsidRPr="003C0A29">
              <w:rPr>
                <w:rFonts w:ascii="Arial" w:eastAsia="Times New Roman" w:hAnsi="Arial" w:cs="Arial"/>
                <w:bCs/>
                <w:sz w:val="20"/>
                <w:szCs w:val="20"/>
                <w:lang w:val="mn-MN"/>
              </w:rPr>
              <w:t>2254</w:t>
            </w:r>
          </w:p>
        </w:tc>
        <w:tc>
          <w:tcPr>
            <w:tcW w:w="1261"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319731</w:t>
            </w:r>
          </w:p>
        </w:tc>
      </w:tr>
      <w:tr w:rsidR="007D72A4" w:rsidRPr="00C90F1E" w:rsidTr="007D72A4">
        <w:tc>
          <w:tcPr>
            <w:tcW w:w="778" w:type="dxa"/>
            <w:vMerge/>
            <w:vAlign w:val="center"/>
          </w:tcPr>
          <w:p w:rsidR="007D72A4" w:rsidRPr="003C0A29" w:rsidRDefault="007D72A4" w:rsidP="000318FD">
            <w:pPr>
              <w:jc w:val="center"/>
              <w:rPr>
                <w:rFonts w:ascii="Arial" w:eastAsia="Times New Roman" w:hAnsi="Arial" w:cs="Arial"/>
                <w:bCs/>
                <w:sz w:val="20"/>
                <w:szCs w:val="20"/>
                <w:lang w:val="mn-MN"/>
              </w:rPr>
            </w:pPr>
          </w:p>
        </w:tc>
        <w:tc>
          <w:tcPr>
            <w:tcW w:w="184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Дүүргүүд</w:t>
            </w:r>
          </w:p>
        </w:tc>
        <w:tc>
          <w:tcPr>
            <w:tcW w:w="219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454</w:t>
            </w:r>
          </w:p>
        </w:tc>
        <w:tc>
          <w:tcPr>
            <w:tcW w:w="2057"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6526</w:t>
            </w:r>
          </w:p>
        </w:tc>
        <w:tc>
          <w:tcPr>
            <w:tcW w:w="1261"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331204</w:t>
            </w:r>
          </w:p>
        </w:tc>
      </w:tr>
      <w:tr w:rsidR="007D72A4" w:rsidRPr="00C90F1E" w:rsidTr="007D72A4">
        <w:tc>
          <w:tcPr>
            <w:tcW w:w="778" w:type="dxa"/>
            <w:vMerge/>
            <w:vAlign w:val="center"/>
          </w:tcPr>
          <w:p w:rsidR="007D72A4" w:rsidRPr="003C0A29" w:rsidRDefault="007D72A4" w:rsidP="000318FD">
            <w:pPr>
              <w:jc w:val="center"/>
              <w:rPr>
                <w:rFonts w:ascii="Arial" w:eastAsia="Times New Roman" w:hAnsi="Arial" w:cs="Arial"/>
                <w:bCs/>
                <w:sz w:val="20"/>
                <w:szCs w:val="20"/>
                <w:lang w:val="mn-MN"/>
              </w:rPr>
            </w:pPr>
          </w:p>
        </w:tc>
        <w:tc>
          <w:tcPr>
            <w:tcW w:w="184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Нийт</w:t>
            </w:r>
          </w:p>
        </w:tc>
        <w:tc>
          <w:tcPr>
            <w:tcW w:w="219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488</w:t>
            </w:r>
          </w:p>
        </w:tc>
        <w:tc>
          <w:tcPr>
            <w:tcW w:w="2057"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8780</w:t>
            </w:r>
          </w:p>
        </w:tc>
        <w:tc>
          <w:tcPr>
            <w:tcW w:w="1261"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650935</w:t>
            </w:r>
          </w:p>
        </w:tc>
      </w:tr>
      <w:tr w:rsidR="007D72A4" w:rsidRPr="00C90F1E" w:rsidTr="007D72A4">
        <w:tc>
          <w:tcPr>
            <w:tcW w:w="778" w:type="dxa"/>
            <w:vMerge w:val="restart"/>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2014</w:t>
            </w:r>
          </w:p>
        </w:tc>
        <w:tc>
          <w:tcPr>
            <w:tcW w:w="184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НБТСГ</w:t>
            </w:r>
          </w:p>
        </w:tc>
        <w:tc>
          <w:tcPr>
            <w:tcW w:w="2198" w:type="dxa"/>
            <w:vAlign w:val="center"/>
          </w:tcPr>
          <w:p w:rsidR="007D72A4" w:rsidRPr="003C0A29" w:rsidRDefault="007D72A4" w:rsidP="000318FD">
            <w:pPr>
              <w:jc w:val="center"/>
              <w:rPr>
                <w:rFonts w:ascii="Arial" w:eastAsia="Times New Roman" w:hAnsi="Arial" w:cs="Arial"/>
                <w:bCs/>
                <w:sz w:val="20"/>
                <w:szCs w:val="20"/>
              </w:rPr>
            </w:pPr>
            <w:r w:rsidRPr="003C0A29">
              <w:rPr>
                <w:rFonts w:ascii="Arial" w:eastAsia="Times New Roman" w:hAnsi="Arial" w:cs="Arial"/>
                <w:bCs/>
                <w:sz w:val="20"/>
                <w:szCs w:val="20"/>
                <w:lang w:val="mn-MN"/>
              </w:rPr>
              <w:t>35</w:t>
            </w:r>
          </w:p>
        </w:tc>
        <w:tc>
          <w:tcPr>
            <w:tcW w:w="2057" w:type="dxa"/>
            <w:vAlign w:val="center"/>
          </w:tcPr>
          <w:p w:rsidR="007D72A4" w:rsidRPr="003C0A29" w:rsidRDefault="007D72A4" w:rsidP="000318FD">
            <w:pPr>
              <w:jc w:val="center"/>
              <w:rPr>
                <w:rFonts w:ascii="Arial" w:eastAsia="Times New Roman" w:hAnsi="Arial" w:cs="Arial"/>
                <w:bCs/>
                <w:sz w:val="20"/>
                <w:szCs w:val="20"/>
              </w:rPr>
            </w:pPr>
            <w:r w:rsidRPr="003C0A29">
              <w:rPr>
                <w:rFonts w:ascii="Arial" w:eastAsia="Times New Roman" w:hAnsi="Arial" w:cs="Arial"/>
                <w:bCs/>
                <w:sz w:val="20"/>
                <w:szCs w:val="20"/>
                <w:lang w:val="mn-MN"/>
              </w:rPr>
              <w:t>2713</w:t>
            </w:r>
          </w:p>
        </w:tc>
        <w:tc>
          <w:tcPr>
            <w:tcW w:w="1261"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381395</w:t>
            </w:r>
          </w:p>
        </w:tc>
      </w:tr>
      <w:tr w:rsidR="007D72A4" w:rsidRPr="00C90F1E" w:rsidTr="007D72A4">
        <w:tc>
          <w:tcPr>
            <w:tcW w:w="778" w:type="dxa"/>
            <w:vMerge/>
            <w:vAlign w:val="center"/>
          </w:tcPr>
          <w:p w:rsidR="007D72A4" w:rsidRPr="003C0A29" w:rsidRDefault="007D72A4" w:rsidP="000318FD">
            <w:pPr>
              <w:jc w:val="center"/>
              <w:rPr>
                <w:rFonts w:ascii="Arial" w:eastAsia="Times New Roman" w:hAnsi="Arial" w:cs="Arial"/>
                <w:bCs/>
                <w:sz w:val="20"/>
                <w:szCs w:val="20"/>
                <w:lang w:val="mn-MN"/>
              </w:rPr>
            </w:pPr>
          </w:p>
        </w:tc>
        <w:tc>
          <w:tcPr>
            <w:tcW w:w="184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Дүүргүүд</w:t>
            </w:r>
          </w:p>
        </w:tc>
        <w:tc>
          <w:tcPr>
            <w:tcW w:w="219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330</w:t>
            </w:r>
          </w:p>
        </w:tc>
        <w:tc>
          <w:tcPr>
            <w:tcW w:w="2057"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5440</w:t>
            </w:r>
          </w:p>
        </w:tc>
        <w:tc>
          <w:tcPr>
            <w:tcW w:w="1261"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274289</w:t>
            </w:r>
          </w:p>
        </w:tc>
      </w:tr>
      <w:tr w:rsidR="007D72A4" w:rsidRPr="00C90F1E" w:rsidTr="007D72A4">
        <w:tc>
          <w:tcPr>
            <w:tcW w:w="778" w:type="dxa"/>
            <w:vMerge/>
            <w:vAlign w:val="center"/>
          </w:tcPr>
          <w:p w:rsidR="007D72A4" w:rsidRPr="003C0A29" w:rsidRDefault="007D72A4" w:rsidP="000318FD">
            <w:pPr>
              <w:jc w:val="center"/>
              <w:rPr>
                <w:rFonts w:ascii="Arial" w:eastAsia="Times New Roman" w:hAnsi="Arial" w:cs="Arial"/>
                <w:bCs/>
                <w:sz w:val="20"/>
                <w:szCs w:val="20"/>
                <w:lang w:val="mn-MN"/>
              </w:rPr>
            </w:pPr>
          </w:p>
        </w:tc>
        <w:tc>
          <w:tcPr>
            <w:tcW w:w="1848" w:type="dxa"/>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Нийт</w:t>
            </w:r>
          </w:p>
        </w:tc>
        <w:tc>
          <w:tcPr>
            <w:tcW w:w="2198"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365</w:t>
            </w:r>
          </w:p>
        </w:tc>
        <w:tc>
          <w:tcPr>
            <w:tcW w:w="2057"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8153</w:t>
            </w:r>
          </w:p>
        </w:tc>
        <w:tc>
          <w:tcPr>
            <w:tcW w:w="1261" w:type="dxa"/>
            <w:vAlign w:val="center"/>
          </w:tcPr>
          <w:p w:rsidR="007D72A4" w:rsidRPr="003C0A29" w:rsidRDefault="007D72A4" w:rsidP="000318FD">
            <w:pPr>
              <w:jc w:val="center"/>
              <w:rPr>
                <w:rFonts w:ascii="Arial" w:eastAsia="Times New Roman" w:hAnsi="Arial" w:cs="Arial"/>
                <w:bCs/>
                <w:sz w:val="20"/>
                <w:szCs w:val="20"/>
                <w:lang w:val="mn-MN"/>
              </w:rPr>
            </w:pPr>
            <w:r w:rsidRPr="003C0A29">
              <w:rPr>
                <w:rFonts w:ascii="Arial" w:eastAsia="Times New Roman" w:hAnsi="Arial" w:cs="Arial"/>
                <w:bCs/>
                <w:sz w:val="20"/>
                <w:szCs w:val="20"/>
                <w:lang w:val="mn-MN"/>
              </w:rPr>
              <w:t>655684</w:t>
            </w:r>
          </w:p>
        </w:tc>
      </w:tr>
    </w:tbl>
    <w:p w:rsidR="00950B68" w:rsidRPr="00C90F1E" w:rsidRDefault="00950B68" w:rsidP="000318FD">
      <w:pPr>
        <w:tabs>
          <w:tab w:val="left" w:pos="10273"/>
        </w:tabs>
        <w:spacing w:after="0" w:line="240" w:lineRule="auto"/>
        <w:jc w:val="center"/>
        <w:rPr>
          <w:rFonts w:ascii="Arial" w:eastAsia="Times New Roman" w:hAnsi="Arial" w:cs="Arial"/>
          <w:bCs/>
          <w:lang w:val="mn-MN"/>
        </w:rPr>
      </w:pPr>
    </w:p>
    <w:p w:rsidR="00950B68" w:rsidRPr="00C90F1E" w:rsidRDefault="009404CE" w:rsidP="000318FD">
      <w:pPr>
        <w:spacing w:after="0" w:line="240" w:lineRule="auto"/>
        <w:jc w:val="center"/>
        <w:rPr>
          <w:rFonts w:ascii="Arial" w:eastAsia="Times New Roman" w:hAnsi="Arial" w:cs="Arial"/>
          <w:b/>
          <w:bCs/>
          <w:lang w:val="mn-MN"/>
        </w:rPr>
      </w:pPr>
      <w:r>
        <w:rPr>
          <w:rFonts w:ascii="Arial" w:eastAsia="Times New Roman" w:hAnsi="Arial" w:cs="Arial"/>
          <w:b/>
          <w:bCs/>
          <w:lang w:val="mn-MN"/>
        </w:rPr>
        <w:t xml:space="preserve">2. </w:t>
      </w:r>
      <w:r w:rsidR="00950B68" w:rsidRPr="00C90F1E">
        <w:rPr>
          <w:rFonts w:ascii="Arial" w:eastAsia="Times New Roman" w:hAnsi="Arial" w:cs="Arial"/>
          <w:b/>
          <w:bCs/>
          <w:lang w:val="mn-MN"/>
        </w:rPr>
        <w:t>Биеийн тамир, спортын хамтлаг</w:t>
      </w:r>
    </w:p>
    <w:tbl>
      <w:tblPr>
        <w:tblStyle w:val="TableGrid"/>
        <w:tblW w:w="0" w:type="auto"/>
        <w:tblInd w:w="534" w:type="dxa"/>
        <w:tblLook w:val="04A0" w:firstRow="1" w:lastRow="0" w:firstColumn="1" w:lastColumn="0" w:noHBand="0" w:noVBand="1"/>
      </w:tblPr>
      <w:tblGrid>
        <w:gridCol w:w="778"/>
        <w:gridCol w:w="1848"/>
        <w:gridCol w:w="2198"/>
        <w:gridCol w:w="2057"/>
        <w:gridCol w:w="1288"/>
      </w:tblGrid>
      <w:tr w:rsidR="003C0A29" w:rsidRPr="00C90F1E" w:rsidTr="007D72A4">
        <w:tc>
          <w:tcPr>
            <w:tcW w:w="778" w:type="dxa"/>
            <w:vMerge w:val="restart"/>
            <w:vAlign w:val="center"/>
          </w:tcPr>
          <w:p w:rsidR="003C0A29" w:rsidRPr="00C90F1E" w:rsidRDefault="003C0A29" w:rsidP="000318FD">
            <w:pPr>
              <w:jc w:val="center"/>
              <w:rPr>
                <w:rFonts w:ascii="Arial" w:eastAsia="Times New Roman" w:hAnsi="Arial" w:cs="Arial"/>
                <w:bCs/>
                <w:lang w:val="mn-MN"/>
              </w:rPr>
            </w:pPr>
            <w:r w:rsidRPr="00C90F1E">
              <w:rPr>
                <w:rFonts w:ascii="Arial" w:eastAsia="Times New Roman" w:hAnsi="Arial" w:cs="Arial"/>
                <w:bCs/>
                <w:lang w:val="mn-MN"/>
              </w:rPr>
              <w:t>Он</w:t>
            </w:r>
          </w:p>
        </w:tc>
        <w:tc>
          <w:tcPr>
            <w:tcW w:w="1848" w:type="dxa"/>
            <w:vMerge w:val="restart"/>
            <w:vAlign w:val="center"/>
          </w:tcPr>
          <w:p w:rsidR="003C0A29" w:rsidRPr="00C90F1E" w:rsidRDefault="003C0A29" w:rsidP="000318FD">
            <w:pPr>
              <w:jc w:val="center"/>
              <w:rPr>
                <w:rFonts w:ascii="Arial" w:eastAsia="Times New Roman" w:hAnsi="Arial" w:cs="Arial"/>
                <w:bCs/>
                <w:lang w:val="mn-MN"/>
              </w:rPr>
            </w:pPr>
            <w:r w:rsidRPr="00C90F1E">
              <w:rPr>
                <w:rFonts w:ascii="Arial" w:eastAsia="Times New Roman" w:hAnsi="Arial" w:cs="Arial"/>
                <w:bCs/>
                <w:lang w:val="mn-MN"/>
              </w:rPr>
              <w:t>БТС-ын хамтлагийн тоо</w:t>
            </w:r>
          </w:p>
        </w:tc>
        <w:tc>
          <w:tcPr>
            <w:tcW w:w="2198" w:type="dxa"/>
            <w:vMerge w:val="restart"/>
            <w:vAlign w:val="center"/>
          </w:tcPr>
          <w:p w:rsidR="003C0A29" w:rsidRPr="00C90F1E" w:rsidRDefault="003C0A29" w:rsidP="000318FD">
            <w:pPr>
              <w:jc w:val="center"/>
              <w:rPr>
                <w:rFonts w:ascii="Arial" w:eastAsia="Times New Roman" w:hAnsi="Arial" w:cs="Arial"/>
                <w:bCs/>
                <w:lang w:val="mn-MN"/>
              </w:rPr>
            </w:pPr>
            <w:r w:rsidRPr="00C90F1E">
              <w:rPr>
                <w:rFonts w:ascii="Arial" w:eastAsia="Times New Roman" w:hAnsi="Arial" w:cs="Arial"/>
                <w:bCs/>
                <w:lang w:val="mn-MN"/>
              </w:rPr>
              <w:t>Зохион байгуулсан арга хэмжээ</w:t>
            </w:r>
          </w:p>
        </w:tc>
        <w:tc>
          <w:tcPr>
            <w:tcW w:w="3345" w:type="dxa"/>
            <w:gridSpan w:val="2"/>
            <w:vAlign w:val="center"/>
          </w:tcPr>
          <w:p w:rsidR="003C0A29" w:rsidRPr="00C90F1E" w:rsidRDefault="003C0A29" w:rsidP="000318FD">
            <w:pPr>
              <w:jc w:val="center"/>
              <w:rPr>
                <w:rFonts w:ascii="Arial" w:eastAsia="Times New Roman" w:hAnsi="Arial" w:cs="Arial"/>
                <w:bCs/>
                <w:lang w:val="mn-MN"/>
              </w:rPr>
            </w:pPr>
            <w:r w:rsidRPr="00C90F1E">
              <w:rPr>
                <w:rFonts w:ascii="Arial" w:eastAsia="Times New Roman" w:hAnsi="Arial" w:cs="Arial"/>
                <w:bCs/>
                <w:lang w:val="mn-MN"/>
              </w:rPr>
              <w:t xml:space="preserve">Оролцсон </w:t>
            </w:r>
          </w:p>
        </w:tc>
      </w:tr>
      <w:tr w:rsidR="003C0A29" w:rsidRPr="00C90F1E" w:rsidTr="007D72A4">
        <w:tc>
          <w:tcPr>
            <w:tcW w:w="778" w:type="dxa"/>
            <w:vMerge/>
            <w:vAlign w:val="center"/>
          </w:tcPr>
          <w:p w:rsidR="003C0A29" w:rsidRPr="00C90F1E" w:rsidRDefault="003C0A29" w:rsidP="000318FD">
            <w:pPr>
              <w:jc w:val="center"/>
              <w:rPr>
                <w:rFonts w:ascii="Arial" w:eastAsia="Times New Roman" w:hAnsi="Arial" w:cs="Arial"/>
                <w:bCs/>
                <w:lang w:val="mn-MN"/>
              </w:rPr>
            </w:pPr>
          </w:p>
        </w:tc>
        <w:tc>
          <w:tcPr>
            <w:tcW w:w="1848" w:type="dxa"/>
            <w:vMerge/>
            <w:vAlign w:val="center"/>
          </w:tcPr>
          <w:p w:rsidR="003C0A29" w:rsidRPr="00C90F1E" w:rsidRDefault="003C0A29" w:rsidP="000318FD">
            <w:pPr>
              <w:jc w:val="center"/>
              <w:rPr>
                <w:rFonts w:ascii="Arial" w:eastAsia="Times New Roman" w:hAnsi="Arial" w:cs="Arial"/>
                <w:bCs/>
                <w:lang w:val="mn-MN"/>
              </w:rPr>
            </w:pPr>
          </w:p>
        </w:tc>
        <w:tc>
          <w:tcPr>
            <w:tcW w:w="2198" w:type="dxa"/>
            <w:vMerge/>
            <w:vAlign w:val="center"/>
          </w:tcPr>
          <w:p w:rsidR="003C0A29" w:rsidRPr="00C90F1E" w:rsidRDefault="003C0A29" w:rsidP="000318FD">
            <w:pPr>
              <w:jc w:val="center"/>
              <w:rPr>
                <w:rFonts w:ascii="Arial" w:eastAsia="Times New Roman" w:hAnsi="Arial" w:cs="Arial"/>
                <w:bCs/>
                <w:lang w:val="mn-MN"/>
              </w:rPr>
            </w:pPr>
          </w:p>
        </w:tc>
        <w:tc>
          <w:tcPr>
            <w:tcW w:w="2057" w:type="dxa"/>
            <w:vAlign w:val="center"/>
          </w:tcPr>
          <w:p w:rsidR="003C0A29" w:rsidRPr="00C90F1E" w:rsidRDefault="003C0A29" w:rsidP="000318FD">
            <w:pPr>
              <w:jc w:val="center"/>
              <w:rPr>
                <w:rFonts w:ascii="Arial" w:eastAsia="Times New Roman" w:hAnsi="Arial" w:cs="Arial"/>
                <w:bCs/>
                <w:lang w:val="mn-MN"/>
              </w:rPr>
            </w:pPr>
            <w:r w:rsidRPr="00C90F1E">
              <w:rPr>
                <w:rFonts w:ascii="Arial" w:eastAsia="Times New Roman" w:hAnsi="Arial" w:cs="Arial"/>
                <w:bCs/>
                <w:lang w:val="mn-MN"/>
              </w:rPr>
              <w:t>байгууллагын тоо</w:t>
            </w:r>
          </w:p>
        </w:tc>
        <w:tc>
          <w:tcPr>
            <w:tcW w:w="1288" w:type="dxa"/>
            <w:vAlign w:val="center"/>
          </w:tcPr>
          <w:p w:rsidR="003C0A29" w:rsidRPr="00C90F1E" w:rsidRDefault="003C0A29" w:rsidP="000318FD">
            <w:pPr>
              <w:jc w:val="center"/>
              <w:rPr>
                <w:rFonts w:ascii="Arial" w:eastAsia="Times New Roman" w:hAnsi="Arial" w:cs="Arial"/>
                <w:bCs/>
                <w:lang w:val="mn-MN"/>
              </w:rPr>
            </w:pPr>
            <w:r w:rsidRPr="00C90F1E">
              <w:rPr>
                <w:rFonts w:ascii="Arial" w:eastAsia="Times New Roman" w:hAnsi="Arial" w:cs="Arial"/>
                <w:bCs/>
                <w:lang w:val="mn-MN"/>
              </w:rPr>
              <w:t>хүний тоо</w:t>
            </w:r>
          </w:p>
        </w:tc>
      </w:tr>
      <w:tr w:rsidR="00950B68" w:rsidRPr="00C90F1E" w:rsidTr="007D72A4">
        <w:tc>
          <w:tcPr>
            <w:tcW w:w="778"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2012</w:t>
            </w:r>
          </w:p>
        </w:tc>
        <w:tc>
          <w:tcPr>
            <w:tcW w:w="1848"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572</w:t>
            </w:r>
          </w:p>
        </w:tc>
        <w:tc>
          <w:tcPr>
            <w:tcW w:w="2198"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66</w:t>
            </w:r>
          </w:p>
        </w:tc>
        <w:tc>
          <w:tcPr>
            <w:tcW w:w="2057"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853</w:t>
            </w:r>
          </w:p>
        </w:tc>
        <w:tc>
          <w:tcPr>
            <w:tcW w:w="1288" w:type="dxa"/>
            <w:vAlign w:val="center"/>
          </w:tcPr>
          <w:p w:rsidR="00950B68" w:rsidRPr="00C90F1E" w:rsidRDefault="006D6EAF" w:rsidP="000318FD">
            <w:pPr>
              <w:jc w:val="center"/>
              <w:rPr>
                <w:rFonts w:ascii="Arial" w:eastAsia="Times New Roman" w:hAnsi="Arial" w:cs="Arial"/>
                <w:bCs/>
                <w:lang w:val="mn-MN"/>
              </w:rPr>
            </w:pPr>
            <w:r w:rsidRPr="00C90F1E">
              <w:rPr>
                <w:rFonts w:ascii="Arial" w:eastAsia="Times New Roman" w:hAnsi="Arial" w:cs="Arial"/>
                <w:bCs/>
                <w:lang w:val="mn-MN"/>
              </w:rPr>
              <w:t>19877</w:t>
            </w:r>
          </w:p>
        </w:tc>
      </w:tr>
      <w:tr w:rsidR="00950B68" w:rsidRPr="00C90F1E" w:rsidTr="007D72A4">
        <w:tc>
          <w:tcPr>
            <w:tcW w:w="778"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2013</w:t>
            </w:r>
          </w:p>
        </w:tc>
        <w:tc>
          <w:tcPr>
            <w:tcW w:w="1848"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663</w:t>
            </w:r>
          </w:p>
        </w:tc>
        <w:tc>
          <w:tcPr>
            <w:tcW w:w="2198"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85</w:t>
            </w:r>
          </w:p>
        </w:tc>
        <w:tc>
          <w:tcPr>
            <w:tcW w:w="2057"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900</w:t>
            </w:r>
          </w:p>
        </w:tc>
        <w:tc>
          <w:tcPr>
            <w:tcW w:w="1288" w:type="dxa"/>
            <w:vAlign w:val="center"/>
          </w:tcPr>
          <w:p w:rsidR="00950B68" w:rsidRPr="00C90F1E" w:rsidRDefault="006D6EAF" w:rsidP="000318FD">
            <w:pPr>
              <w:jc w:val="center"/>
              <w:rPr>
                <w:rFonts w:ascii="Arial" w:eastAsia="Times New Roman" w:hAnsi="Arial" w:cs="Arial"/>
                <w:bCs/>
                <w:lang w:val="mn-MN"/>
              </w:rPr>
            </w:pPr>
            <w:r w:rsidRPr="00C90F1E">
              <w:rPr>
                <w:rFonts w:ascii="Arial" w:eastAsia="Times New Roman" w:hAnsi="Arial" w:cs="Arial"/>
                <w:bCs/>
                <w:lang w:val="mn-MN"/>
              </w:rPr>
              <w:t>32845</w:t>
            </w:r>
          </w:p>
        </w:tc>
      </w:tr>
      <w:tr w:rsidR="00950B68" w:rsidRPr="00C90F1E" w:rsidTr="007D72A4">
        <w:tc>
          <w:tcPr>
            <w:tcW w:w="778"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2014</w:t>
            </w:r>
          </w:p>
        </w:tc>
        <w:tc>
          <w:tcPr>
            <w:tcW w:w="1848" w:type="dxa"/>
            <w:vAlign w:val="center"/>
          </w:tcPr>
          <w:p w:rsidR="00950B68" w:rsidRPr="00C90F1E" w:rsidRDefault="00950B68" w:rsidP="000318FD">
            <w:pPr>
              <w:jc w:val="center"/>
              <w:rPr>
                <w:rFonts w:ascii="Arial" w:eastAsia="Times New Roman" w:hAnsi="Arial" w:cs="Arial"/>
                <w:bCs/>
                <w:color w:val="00B0F0"/>
                <w:lang w:val="mn-MN"/>
              </w:rPr>
            </w:pPr>
            <w:r w:rsidRPr="00C90F1E">
              <w:rPr>
                <w:rFonts w:ascii="Arial" w:eastAsia="Times New Roman" w:hAnsi="Arial" w:cs="Arial"/>
                <w:bCs/>
                <w:color w:val="00B0F0"/>
                <w:lang w:val="mn-MN"/>
              </w:rPr>
              <w:t>645</w:t>
            </w:r>
          </w:p>
        </w:tc>
        <w:tc>
          <w:tcPr>
            <w:tcW w:w="2198" w:type="dxa"/>
            <w:vAlign w:val="center"/>
          </w:tcPr>
          <w:p w:rsidR="00950B68" w:rsidRPr="00C90F1E" w:rsidRDefault="00950B68" w:rsidP="000318FD">
            <w:pPr>
              <w:jc w:val="center"/>
              <w:rPr>
                <w:rFonts w:ascii="Arial" w:eastAsia="Times New Roman" w:hAnsi="Arial" w:cs="Arial"/>
                <w:bCs/>
                <w:lang w:val="mn-MN"/>
              </w:rPr>
            </w:pPr>
          </w:p>
        </w:tc>
        <w:tc>
          <w:tcPr>
            <w:tcW w:w="2057" w:type="dxa"/>
            <w:vAlign w:val="center"/>
          </w:tcPr>
          <w:p w:rsidR="00950B68" w:rsidRPr="00C90F1E" w:rsidRDefault="00950B68" w:rsidP="000318FD">
            <w:pPr>
              <w:jc w:val="center"/>
              <w:rPr>
                <w:rFonts w:ascii="Arial" w:eastAsia="Times New Roman" w:hAnsi="Arial" w:cs="Arial"/>
                <w:bCs/>
                <w:lang w:val="mn-MN"/>
              </w:rPr>
            </w:pPr>
          </w:p>
        </w:tc>
        <w:tc>
          <w:tcPr>
            <w:tcW w:w="1288" w:type="dxa"/>
            <w:vAlign w:val="center"/>
          </w:tcPr>
          <w:p w:rsidR="00950B68" w:rsidRPr="00C90F1E" w:rsidRDefault="00950B68" w:rsidP="000318FD">
            <w:pPr>
              <w:jc w:val="center"/>
              <w:rPr>
                <w:rFonts w:ascii="Arial" w:eastAsia="Times New Roman" w:hAnsi="Arial" w:cs="Arial"/>
                <w:bCs/>
                <w:lang w:val="mn-MN"/>
              </w:rPr>
            </w:pPr>
          </w:p>
        </w:tc>
      </w:tr>
    </w:tbl>
    <w:p w:rsidR="00950B68" w:rsidRPr="00C90F1E" w:rsidRDefault="00950B68" w:rsidP="000318FD">
      <w:pPr>
        <w:spacing w:after="0" w:line="240" w:lineRule="auto"/>
        <w:jc w:val="center"/>
        <w:rPr>
          <w:rFonts w:ascii="Arial" w:eastAsia="Times New Roman" w:hAnsi="Arial" w:cs="Arial"/>
          <w:bCs/>
          <w:lang w:val="mn-MN"/>
        </w:rPr>
      </w:pPr>
    </w:p>
    <w:p w:rsidR="00BD1F3C" w:rsidRPr="00C90F1E" w:rsidRDefault="00BD1F3C" w:rsidP="000318FD">
      <w:pPr>
        <w:spacing w:after="0" w:line="240" w:lineRule="auto"/>
        <w:jc w:val="center"/>
        <w:rPr>
          <w:rFonts w:ascii="Arial" w:hAnsi="Arial" w:cs="Arial"/>
          <w:b/>
          <w:lang w:val="mn-MN"/>
        </w:rPr>
      </w:pPr>
      <w:r>
        <w:rPr>
          <w:rFonts w:ascii="Arial" w:hAnsi="Arial" w:cs="Arial"/>
          <w:b/>
          <w:lang w:val="mn-MN"/>
        </w:rPr>
        <w:t>3</w:t>
      </w:r>
      <w:r w:rsidRPr="00C90F1E">
        <w:rPr>
          <w:rFonts w:ascii="Arial" w:hAnsi="Arial" w:cs="Arial"/>
          <w:b/>
          <w:lang w:val="mn-MN"/>
        </w:rPr>
        <w:t xml:space="preserve">. </w:t>
      </w:r>
      <w:r w:rsidR="005F732E">
        <w:rPr>
          <w:rFonts w:ascii="Arial" w:hAnsi="Arial" w:cs="Arial"/>
          <w:b/>
          <w:lang w:val="mn-MN"/>
        </w:rPr>
        <w:t>Спортын их</w:t>
      </w:r>
      <w:r w:rsidRPr="00C90F1E">
        <w:rPr>
          <w:rFonts w:ascii="Arial" w:hAnsi="Arial" w:cs="Arial"/>
          <w:b/>
          <w:lang w:val="mn-MN"/>
        </w:rPr>
        <w:t xml:space="preserve"> наадм</w:t>
      </w:r>
      <w:r w:rsidR="005F732E">
        <w:rPr>
          <w:rFonts w:ascii="Arial" w:hAnsi="Arial" w:cs="Arial"/>
          <w:b/>
          <w:lang w:val="mn-MN"/>
        </w:rPr>
        <w:t>ууд</w:t>
      </w:r>
    </w:p>
    <w:tbl>
      <w:tblPr>
        <w:tblStyle w:val="TableGrid"/>
        <w:tblW w:w="0" w:type="auto"/>
        <w:tblInd w:w="534" w:type="dxa"/>
        <w:tblLook w:val="04A0" w:firstRow="1" w:lastRow="0" w:firstColumn="1" w:lastColumn="0" w:noHBand="0" w:noVBand="1"/>
      </w:tblPr>
      <w:tblGrid>
        <w:gridCol w:w="733"/>
        <w:gridCol w:w="2669"/>
        <w:gridCol w:w="3118"/>
        <w:gridCol w:w="1649"/>
      </w:tblGrid>
      <w:tr w:rsidR="002A4480" w:rsidRPr="00C90F1E" w:rsidTr="002A4480">
        <w:tc>
          <w:tcPr>
            <w:tcW w:w="733" w:type="dxa"/>
            <w:vMerge w:val="restart"/>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Он</w:t>
            </w:r>
          </w:p>
        </w:tc>
        <w:tc>
          <w:tcPr>
            <w:tcW w:w="2669" w:type="dxa"/>
            <w:vMerge w:val="restart"/>
            <w:vAlign w:val="center"/>
          </w:tcPr>
          <w:p w:rsidR="002A4480" w:rsidRPr="00C90F1E" w:rsidRDefault="002A4480" w:rsidP="000318FD">
            <w:pPr>
              <w:jc w:val="center"/>
              <w:rPr>
                <w:rFonts w:ascii="Arial" w:eastAsia="Times New Roman" w:hAnsi="Arial" w:cs="Arial"/>
                <w:bCs/>
                <w:lang w:val="mn-MN"/>
              </w:rPr>
            </w:pPr>
            <w:r>
              <w:rPr>
                <w:rFonts w:ascii="Arial" w:eastAsia="Times New Roman" w:hAnsi="Arial" w:cs="Arial"/>
                <w:bCs/>
                <w:lang w:val="mn-MN"/>
              </w:rPr>
              <w:t>Спортын наадмууд</w:t>
            </w:r>
          </w:p>
        </w:tc>
        <w:tc>
          <w:tcPr>
            <w:tcW w:w="4767" w:type="dxa"/>
            <w:gridSpan w:val="2"/>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Оролцсон</w:t>
            </w:r>
          </w:p>
        </w:tc>
      </w:tr>
      <w:tr w:rsidR="002A4480" w:rsidRPr="00C90F1E" w:rsidTr="002A4480">
        <w:tc>
          <w:tcPr>
            <w:tcW w:w="733" w:type="dxa"/>
            <w:vMerge/>
            <w:vAlign w:val="center"/>
          </w:tcPr>
          <w:p w:rsidR="002A4480" w:rsidRPr="00C90F1E" w:rsidRDefault="002A4480" w:rsidP="000318FD">
            <w:pPr>
              <w:jc w:val="center"/>
              <w:rPr>
                <w:rFonts w:ascii="Arial" w:eastAsia="Times New Roman" w:hAnsi="Arial" w:cs="Arial"/>
                <w:bCs/>
                <w:lang w:val="mn-MN"/>
              </w:rPr>
            </w:pPr>
          </w:p>
        </w:tc>
        <w:tc>
          <w:tcPr>
            <w:tcW w:w="2669" w:type="dxa"/>
            <w:vMerge/>
          </w:tcPr>
          <w:p w:rsidR="002A4480" w:rsidRDefault="002A4480" w:rsidP="000318FD">
            <w:pPr>
              <w:jc w:val="center"/>
              <w:rPr>
                <w:rFonts w:ascii="Arial" w:eastAsia="Times New Roman" w:hAnsi="Arial" w:cs="Arial"/>
                <w:bCs/>
                <w:lang w:val="mn-MN"/>
              </w:rPr>
            </w:pPr>
          </w:p>
        </w:tc>
        <w:tc>
          <w:tcPr>
            <w:tcW w:w="3118" w:type="dxa"/>
            <w:vAlign w:val="center"/>
          </w:tcPr>
          <w:p w:rsidR="002A4480" w:rsidRPr="00C90F1E" w:rsidRDefault="002A4480" w:rsidP="000318FD">
            <w:pPr>
              <w:jc w:val="center"/>
              <w:rPr>
                <w:rFonts w:ascii="Arial" w:eastAsia="Times New Roman" w:hAnsi="Arial" w:cs="Arial"/>
                <w:bCs/>
                <w:lang w:val="mn-MN"/>
              </w:rPr>
            </w:pPr>
            <w:r>
              <w:rPr>
                <w:rFonts w:ascii="Arial" w:eastAsia="Times New Roman" w:hAnsi="Arial" w:cs="Arial"/>
                <w:bCs/>
                <w:lang w:val="mn-MN"/>
              </w:rPr>
              <w:t>Спортын төрөл</w:t>
            </w:r>
          </w:p>
        </w:tc>
        <w:tc>
          <w:tcPr>
            <w:tcW w:w="1649" w:type="dxa"/>
            <w:vAlign w:val="center"/>
          </w:tcPr>
          <w:p w:rsidR="002A4480" w:rsidRPr="00C90F1E" w:rsidRDefault="002A4480" w:rsidP="000318FD">
            <w:pPr>
              <w:jc w:val="center"/>
              <w:rPr>
                <w:rFonts w:ascii="Arial" w:eastAsia="Times New Roman" w:hAnsi="Arial" w:cs="Arial"/>
                <w:bCs/>
                <w:lang w:val="mn-MN"/>
              </w:rPr>
            </w:pPr>
            <w:r>
              <w:rPr>
                <w:rFonts w:ascii="Arial" w:eastAsia="Times New Roman" w:hAnsi="Arial" w:cs="Arial"/>
                <w:bCs/>
                <w:lang w:val="mn-MN"/>
              </w:rPr>
              <w:t>и</w:t>
            </w:r>
            <w:r w:rsidRPr="00C90F1E">
              <w:rPr>
                <w:rFonts w:ascii="Arial" w:eastAsia="Times New Roman" w:hAnsi="Arial" w:cs="Arial"/>
                <w:bCs/>
                <w:lang w:val="mn-MN"/>
              </w:rPr>
              <w:t>ргэ</w:t>
            </w:r>
            <w:r>
              <w:rPr>
                <w:rFonts w:ascii="Arial" w:eastAsia="Times New Roman" w:hAnsi="Arial" w:cs="Arial"/>
                <w:bCs/>
                <w:lang w:val="mn-MN"/>
              </w:rPr>
              <w:t>ний тоо</w:t>
            </w:r>
          </w:p>
        </w:tc>
      </w:tr>
      <w:tr w:rsidR="002A4480" w:rsidRPr="00C90F1E" w:rsidTr="002A4480">
        <w:tc>
          <w:tcPr>
            <w:tcW w:w="733"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2012</w:t>
            </w:r>
          </w:p>
        </w:tc>
        <w:tc>
          <w:tcPr>
            <w:tcW w:w="2669" w:type="dxa"/>
            <w:vAlign w:val="center"/>
          </w:tcPr>
          <w:p w:rsidR="002A4480" w:rsidRPr="00C90F1E" w:rsidRDefault="002A4480" w:rsidP="000318FD">
            <w:pPr>
              <w:jc w:val="center"/>
              <w:rPr>
                <w:rFonts w:ascii="Arial" w:eastAsia="Times New Roman" w:hAnsi="Arial" w:cs="Arial"/>
                <w:bCs/>
                <w:lang w:val="mn-MN"/>
              </w:rPr>
            </w:pPr>
            <w:r>
              <w:rPr>
                <w:rFonts w:ascii="Arial" w:eastAsia="Times New Roman" w:hAnsi="Arial" w:cs="Arial"/>
                <w:bCs/>
                <w:lang w:val="mn-MN"/>
              </w:rPr>
              <w:t xml:space="preserve">Нийслэлийн спортын </w:t>
            </w:r>
            <w:r>
              <w:rPr>
                <w:rFonts w:ascii="Arial" w:eastAsia="Times New Roman" w:hAnsi="Arial" w:cs="Arial"/>
                <w:bCs/>
              </w:rPr>
              <w:t>XI</w:t>
            </w:r>
            <w:r>
              <w:rPr>
                <w:rFonts w:ascii="Arial" w:eastAsia="Times New Roman" w:hAnsi="Arial" w:cs="Arial"/>
                <w:bCs/>
                <w:lang w:val="mn-MN"/>
              </w:rPr>
              <w:t xml:space="preserve"> их наадам</w:t>
            </w:r>
          </w:p>
        </w:tc>
        <w:tc>
          <w:tcPr>
            <w:tcW w:w="3118" w:type="dxa"/>
            <w:vAlign w:val="center"/>
          </w:tcPr>
          <w:p w:rsidR="002A4480" w:rsidRDefault="002A4480" w:rsidP="000318FD">
            <w:pPr>
              <w:jc w:val="center"/>
              <w:rPr>
                <w:rFonts w:ascii="Arial" w:eastAsia="Times New Roman" w:hAnsi="Arial" w:cs="Arial"/>
                <w:bCs/>
                <w:lang w:val="mn-MN"/>
              </w:rPr>
            </w:pPr>
            <w:r>
              <w:rPr>
                <w:rFonts w:ascii="Arial" w:eastAsia="Times New Roman" w:hAnsi="Arial" w:cs="Arial"/>
                <w:bCs/>
              </w:rPr>
              <w:t>20</w:t>
            </w:r>
            <w:r w:rsidRPr="00C90F1E">
              <w:rPr>
                <w:rFonts w:ascii="Arial" w:eastAsia="Times New Roman" w:hAnsi="Arial" w:cs="Arial"/>
                <w:bCs/>
                <w:lang w:val="mn-MN"/>
              </w:rPr>
              <w:t xml:space="preserve"> төрөл, </w:t>
            </w:r>
            <w:r>
              <w:rPr>
                <w:rFonts w:ascii="Arial" w:eastAsia="Times New Roman" w:hAnsi="Arial" w:cs="Arial"/>
                <w:bCs/>
              </w:rPr>
              <w:t xml:space="preserve">3 </w:t>
            </w:r>
            <w:r>
              <w:rPr>
                <w:rFonts w:ascii="Arial" w:eastAsia="Times New Roman" w:hAnsi="Arial" w:cs="Arial"/>
                <w:bCs/>
                <w:lang w:val="mn-MN"/>
              </w:rPr>
              <w:t>үе</w:t>
            </w:r>
            <w:r w:rsidRPr="00C90F1E">
              <w:rPr>
                <w:rFonts w:ascii="Arial" w:eastAsia="Times New Roman" w:hAnsi="Arial" w:cs="Arial"/>
                <w:bCs/>
                <w:lang w:val="mn-MN"/>
              </w:rPr>
              <w:t xml:space="preserve"> шаттай</w:t>
            </w:r>
            <w:r>
              <w:rPr>
                <w:rFonts w:ascii="Arial" w:eastAsia="Times New Roman" w:hAnsi="Arial" w:cs="Arial"/>
                <w:bCs/>
                <w:lang w:val="mn-MN"/>
              </w:rPr>
              <w:t>,</w:t>
            </w:r>
          </w:p>
          <w:p w:rsidR="002A4480" w:rsidRPr="00C90F1E" w:rsidRDefault="002A4480" w:rsidP="000318FD">
            <w:pPr>
              <w:jc w:val="center"/>
              <w:rPr>
                <w:rFonts w:ascii="Arial" w:eastAsia="Times New Roman" w:hAnsi="Arial" w:cs="Arial"/>
                <w:bCs/>
                <w:lang w:val="mn-MN"/>
              </w:rPr>
            </w:pPr>
            <w:r>
              <w:rPr>
                <w:rFonts w:ascii="Arial" w:eastAsia="Times New Roman" w:hAnsi="Arial" w:cs="Arial"/>
                <w:bCs/>
                <w:lang w:val="mn-MN"/>
              </w:rPr>
              <w:t>754 байгууллага</w:t>
            </w:r>
          </w:p>
        </w:tc>
        <w:tc>
          <w:tcPr>
            <w:tcW w:w="1649" w:type="dxa"/>
            <w:vAlign w:val="center"/>
          </w:tcPr>
          <w:p w:rsidR="002A4480" w:rsidRPr="00C90F1E" w:rsidRDefault="002A4480" w:rsidP="000318FD">
            <w:pPr>
              <w:jc w:val="center"/>
              <w:rPr>
                <w:rFonts w:ascii="Arial" w:eastAsia="Times New Roman" w:hAnsi="Arial" w:cs="Arial"/>
                <w:bCs/>
                <w:lang w:val="ru-RU"/>
              </w:rPr>
            </w:pPr>
            <w:r w:rsidRPr="00C90F1E">
              <w:rPr>
                <w:rFonts w:ascii="Arial" w:eastAsia="Calibri" w:hAnsi="Arial" w:cs="Arial"/>
                <w:bCs/>
                <w:lang w:val="mn-MN"/>
              </w:rPr>
              <w:t>1</w:t>
            </w:r>
            <w:r>
              <w:rPr>
                <w:rFonts w:ascii="Arial" w:eastAsia="Calibri" w:hAnsi="Arial" w:cs="Arial"/>
                <w:bCs/>
                <w:lang w:val="mn-MN"/>
              </w:rPr>
              <w:t>5</w:t>
            </w:r>
            <w:r w:rsidRPr="00C90F1E">
              <w:rPr>
                <w:rFonts w:ascii="Arial" w:eastAsia="Calibri" w:hAnsi="Arial" w:cs="Arial"/>
                <w:bCs/>
                <w:lang w:val="mn-MN"/>
              </w:rPr>
              <w:t>.</w:t>
            </w:r>
            <w:r>
              <w:rPr>
                <w:rFonts w:ascii="Arial" w:eastAsia="Calibri" w:hAnsi="Arial" w:cs="Arial"/>
                <w:bCs/>
                <w:lang w:val="mn-MN"/>
              </w:rPr>
              <w:t>4</w:t>
            </w:r>
            <w:r w:rsidRPr="00C90F1E">
              <w:rPr>
                <w:rFonts w:ascii="Arial" w:eastAsia="Calibri" w:hAnsi="Arial" w:cs="Arial"/>
                <w:bCs/>
                <w:lang w:val="mn-MN"/>
              </w:rPr>
              <w:t>2</w:t>
            </w:r>
            <w:r>
              <w:rPr>
                <w:rFonts w:ascii="Arial" w:eastAsia="Calibri" w:hAnsi="Arial" w:cs="Arial"/>
                <w:bCs/>
                <w:lang w:val="mn-MN"/>
              </w:rPr>
              <w:t>2</w:t>
            </w:r>
            <w:r w:rsidRPr="00C90F1E">
              <w:rPr>
                <w:rFonts w:ascii="Arial" w:eastAsia="Calibri" w:hAnsi="Arial" w:cs="Arial"/>
                <w:bCs/>
                <w:lang w:val="mn-MN"/>
              </w:rPr>
              <w:t xml:space="preserve"> иргэ</w:t>
            </w:r>
            <w:r>
              <w:rPr>
                <w:rFonts w:ascii="Arial" w:eastAsia="Calibri" w:hAnsi="Arial" w:cs="Arial"/>
                <w:bCs/>
                <w:lang w:val="mn-MN"/>
              </w:rPr>
              <w:t>н</w:t>
            </w:r>
          </w:p>
        </w:tc>
      </w:tr>
      <w:tr w:rsidR="002A4480" w:rsidRPr="00C90F1E" w:rsidTr="002A4480">
        <w:tc>
          <w:tcPr>
            <w:tcW w:w="733"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2013</w:t>
            </w:r>
          </w:p>
        </w:tc>
        <w:tc>
          <w:tcPr>
            <w:tcW w:w="2669" w:type="dxa"/>
            <w:vAlign w:val="center"/>
          </w:tcPr>
          <w:p w:rsidR="002A4480" w:rsidRPr="00C90F1E" w:rsidRDefault="002A4480" w:rsidP="000318FD">
            <w:pPr>
              <w:ind w:hanging="211"/>
              <w:jc w:val="center"/>
              <w:rPr>
                <w:rFonts w:ascii="Arial" w:eastAsia="Times New Roman" w:hAnsi="Arial" w:cs="Arial"/>
                <w:bCs/>
                <w:lang w:val="mn-MN"/>
              </w:rPr>
            </w:pPr>
          </w:p>
        </w:tc>
        <w:tc>
          <w:tcPr>
            <w:tcW w:w="3118" w:type="dxa"/>
            <w:vAlign w:val="center"/>
          </w:tcPr>
          <w:p w:rsidR="002A4480" w:rsidRPr="00C90F1E" w:rsidRDefault="002A4480" w:rsidP="000318FD">
            <w:pPr>
              <w:ind w:hanging="211"/>
              <w:jc w:val="center"/>
              <w:rPr>
                <w:rFonts w:ascii="Arial" w:eastAsia="Times New Roman" w:hAnsi="Arial" w:cs="Arial"/>
                <w:bCs/>
                <w:lang w:val="ru-RU"/>
              </w:rPr>
            </w:pPr>
          </w:p>
        </w:tc>
        <w:tc>
          <w:tcPr>
            <w:tcW w:w="1649" w:type="dxa"/>
            <w:vAlign w:val="center"/>
          </w:tcPr>
          <w:p w:rsidR="002A4480" w:rsidRPr="00C90F1E" w:rsidRDefault="002A4480" w:rsidP="000318FD">
            <w:pPr>
              <w:jc w:val="center"/>
              <w:rPr>
                <w:rFonts w:ascii="Arial" w:eastAsia="Times New Roman" w:hAnsi="Arial" w:cs="Arial"/>
                <w:bCs/>
                <w:lang w:val="mn-MN"/>
              </w:rPr>
            </w:pPr>
          </w:p>
        </w:tc>
      </w:tr>
      <w:tr w:rsidR="002A4480" w:rsidRPr="00C90F1E" w:rsidTr="002A4480">
        <w:tc>
          <w:tcPr>
            <w:tcW w:w="733"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2014</w:t>
            </w:r>
          </w:p>
        </w:tc>
        <w:tc>
          <w:tcPr>
            <w:tcW w:w="2669" w:type="dxa"/>
            <w:vAlign w:val="center"/>
          </w:tcPr>
          <w:p w:rsidR="002A4480" w:rsidRPr="00C90F1E" w:rsidRDefault="002A4480" w:rsidP="000318FD">
            <w:pPr>
              <w:jc w:val="center"/>
              <w:rPr>
                <w:rFonts w:ascii="Arial" w:eastAsia="Times New Roman" w:hAnsi="Arial" w:cs="Arial"/>
                <w:bCs/>
                <w:lang w:val="mn-MN"/>
              </w:rPr>
            </w:pPr>
          </w:p>
        </w:tc>
        <w:tc>
          <w:tcPr>
            <w:tcW w:w="3118" w:type="dxa"/>
            <w:vAlign w:val="center"/>
          </w:tcPr>
          <w:p w:rsidR="002A4480" w:rsidRPr="00C90F1E" w:rsidRDefault="002A4480" w:rsidP="000318FD">
            <w:pPr>
              <w:jc w:val="center"/>
              <w:rPr>
                <w:rFonts w:ascii="Arial" w:eastAsia="Times New Roman" w:hAnsi="Arial" w:cs="Arial"/>
                <w:bCs/>
                <w:lang w:val="ru-RU"/>
              </w:rPr>
            </w:pPr>
          </w:p>
        </w:tc>
        <w:tc>
          <w:tcPr>
            <w:tcW w:w="1649" w:type="dxa"/>
            <w:vAlign w:val="center"/>
          </w:tcPr>
          <w:p w:rsidR="002A4480" w:rsidRPr="00C90F1E" w:rsidRDefault="002A4480" w:rsidP="000318FD">
            <w:pPr>
              <w:jc w:val="center"/>
              <w:rPr>
                <w:rFonts w:ascii="Arial" w:eastAsia="Times New Roman" w:hAnsi="Arial" w:cs="Arial"/>
                <w:bCs/>
                <w:lang w:val="mn-MN"/>
              </w:rPr>
            </w:pPr>
          </w:p>
        </w:tc>
      </w:tr>
    </w:tbl>
    <w:p w:rsidR="00BD1F3C" w:rsidRDefault="00BD1F3C" w:rsidP="000318FD">
      <w:pPr>
        <w:spacing w:after="0" w:line="240" w:lineRule="auto"/>
        <w:jc w:val="center"/>
        <w:rPr>
          <w:rFonts w:ascii="Arial" w:eastAsia="Times New Roman" w:hAnsi="Arial" w:cs="Arial"/>
          <w:b/>
          <w:bCs/>
          <w:lang w:val="mn-MN"/>
        </w:rPr>
      </w:pPr>
    </w:p>
    <w:p w:rsidR="00950B68" w:rsidRPr="00C90F1E" w:rsidRDefault="00BD1F3C" w:rsidP="000318FD">
      <w:pPr>
        <w:spacing w:after="0" w:line="240" w:lineRule="auto"/>
        <w:jc w:val="center"/>
        <w:rPr>
          <w:rFonts w:ascii="Arial" w:eastAsia="Times New Roman" w:hAnsi="Arial" w:cs="Arial"/>
          <w:b/>
          <w:bCs/>
          <w:lang w:val="mn-MN"/>
        </w:rPr>
      </w:pPr>
      <w:r>
        <w:rPr>
          <w:rFonts w:ascii="Arial" w:eastAsia="Times New Roman" w:hAnsi="Arial" w:cs="Arial"/>
          <w:b/>
          <w:bCs/>
          <w:lang w:val="mn-MN"/>
        </w:rPr>
        <w:t>4</w:t>
      </w:r>
      <w:r w:rsidR="009404CE">
        <w:rPr>
          <w:rFonts w:ascii="Arial" w:eastAsia="Times New Roman" w:hAnsi="Arial" w:cs="Arial"/>
          <w:b/>
          <w:bCs/>
          <w:lang w:val="mn-MN"/>
        </w:rPr>
        <w:t xml:space="preserve">. </w:t>
      </w:r>
      <w:r w:rsidR="00950B68" w:rsidRPr="00C90F1E">
        <w:rPr>
          <w:rFonts w:ascii="Arial" w:eastAsia="Times New Roman" w:hAnsi="Arial" w:cs="Arial"/>
          <w:b/>
          <w:bCs/>
          <w:lang w:val="mn-MN"/>
        </w:rPr>
        <w:t>Спортын уралдаан тэмцээн</w:t>
      </w:r>
    </w:p>
    <w:tbl>
      <w:tblPr>
        <w:tblStyle w:val="TableGrid"/>
        <w:tblW w:w="8169" w:type="dxa"/>
        <w:tblInd w:w="534" w:type="dxa"/>
        <w:tblLook w:val="04A0" w:firstRow="1" w:lastRow="0" w:firstColumn="1" w:lastColumn="0" w:noHBand="0" w:noVBand="1"/>
      </w:tblPr>
      <w:tblGrid>
        <w:gridCol w:w="919"/>
        <w:gridCol w:w="3475"/>
        <w:gridCol w:w="3775"/>
      </w:tblGrid>
      <w:tr w:rsidR="00950B68" w:rsidRPr="00C90F1E" w:rsidTr="009404CE">
        <w:tc>
          <w:tcPr>
            <w:tcW w:w="919" w:type="dxa"/>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Он</w:t>
            </w:r>
          </w:p>
        </w:tc>
        <w:tc>
          <w:tcPr>
            <w:tcW w:w="3475" w:type="dxa"/>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Спортын төрөл</w:t>
            </w:r>
          </w:p>
        </w:tc>
        <w:tc>
          <w:tcPr>
            <w:tcW w:w="3775" w:type="dxa"/>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Оролцогчдын тоо</w:t>
            </w:r>
          </w:p>
        </w:tc>
      </w:tr>
      <w:tr w:rsidR="00950B68" w:rsidRPr="00C90F1E" w:rsidTr="009404CE">
        <w:tc>
          <w:tcPr>
            <w:tcW w:w="919" w:type="dxa"/>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2012</w:t>
            </w:r>
          </w:p>
        </w:tc>
        <w:tc>
          <w:tcPr>
            <w:tcW w:w="3475" w:type="dxa"/>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12 төрлийн арга хэмжээ</w:t>
            </w:r>
          </w:p>
        </w:tc>
        <w:tc>
          <w:tcPr>
            <w:tcW w:w="3775" w:type="dxa"/>
          </w:tcPr>
          <w:p w:rsidR="00950B68" w:rsidRPr="00C90F1E" w:rsidRDefault="00950B68" w:rsidP="002A4480">
            <w:pPr>
              <w:jc w:val="center"/>
              <w:rPr>
                <w:rFonts w:ascii="Arial" w:eastAsia="Times New Roman" w:hAnsi="Arial" w:cs="Arial"/>
                <w:bCs/>
                <w:lang w:val="mn-MN"/>
              </w:rPr>
            </w:pPr>
            <w:r w:rsidRPr="00C90F1E">
              <w:rPr>
                <w:rFonts w:ascii="Arial" w:eastAsia="Times New Roman" w:hAnsi="Arial" w:cs="Arial"/>
                <w:bCs/>
                <w:lang w:val="mn-MN"/>
              </w:rPr>
              <w:t>90.265 тамирчин</w:t>
            </w:r>
          </w:p>
        </w:tc>
      </w:tr>
      <w:tr w:rsidR="00950B68" w:rsidRPr="00C90F1E" w:rsidTr="009404CE">
        <w:tc>
          <w:tcPr>
            <w:tcW w:w="919" w:type="dxa"/>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2013</w:t>
            </w:r>
          </w:p>
        </w:tc>
        <w:tc>
          <w:tcPr>
            <w:tcW w:w="3475" w:type="dxa"/>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12 төрлийн арга хэмжээ</w:t>
            </w:r>
          </w:p>
        </w:tc>
        <w:tc>
          <w:tcPr>
            <w:tcW w:w="3775" w:type="dxa"/>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101.200 тамирчин</w:t>
            </w:r>
          </w:p>
        </w:tc>
      </w:tr>
      <w:tr w:rsidR="00950B68" w:rsidRPr="00C90F1E" w:rsidTr="009404CE">
        <w:tc>
          <w:tcPr>
            <w:tcW w:w="919" w:type="dxa"/>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2014</w:t>
            </w:r>
          </w:p>
        </w:tc>
        <w:tc>
          <w:tcPr>
            <w:tcW w:w="3475" w:type="dxa"/>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18 төрлийн арга хэмжээ</w:t>
            </w:r>
          </w:p>
        </w:tc>
        <w:tc>
          <w:tcPr>
            <w:tcW w:w="3775" w:type="dxa"/>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103.315 тамирчин</w:t>
            </w:r>
          </w:p>
        </w:tc>
      </w:tr>
    </w:tbl>
    <w:p w:rsidR="00950B68" w:rsidRPr="00C90F1E" w:rsidRDefault="00950B68" w:rsidP="000318FD">
      <w:pPr>
        <w:spacing w:after="0" w:line="240" w:lineRule="auto"/>
        <w:jc w:val="center"/>
        <w:rPr>
          <w:rFonts w:ascii="Arial" w:eastAsia="Times New Roman" w:hAnsi="Arial" w:cs="Arial"/>
          <w:bCs/>
          <w:lang w:val="mn-MN"/>
        </w:rPr>
      </w:pPr>
    </w:p>
    <w:p w:rsidR="00950B68" w:rsidRPr="00C90F1E" w:rsidRDefault="00BD1F3C" w:rsidP="000318FD">
      <w:pPr>
        <w:spacing w:after="0" w:line="240" w:lineRule="auto"/>
        <w:jc w:val="center"/>
        <w:rPr>
          <w:rFonts w:ascii="Arial" w:hAnsi="Arial" w:cs="Arial"/>
          <w:b/>
          <w:lang w:val="mn-MN"/>
        </w:rPr>
      </w:pPr>
      <w:r>
        <w:rPr>
          <w:rFonts w:ascii="Arial" w:hAnsi="Arial" w:cs="Arial"/>
          <w:b/>
          <w:lang w:val="mn-MN"/>
        </w:rPr>
        <w:t>5</w:t>
      </w:r>
      <w:r w:rsidR="00950B68" w:rsidRPr="00C90F1E">
        <w:rPr>
          <w:rFonts w:ascii="Arial" w:hAnsi="Arial" w:cs="Arial"/>
          <w:b/>
          <w:lang w:val="mn-MN"/>
        </w:rPr>
        <w:t>. Нийслэлийн иргэдийн спортын наадам</w:t>
      </w:r>
    </w:p>
    <w:tbl>
      <w:tblPr>
        <w:tblStyle w:val="TableGrid"/>
        <w:tblW w:w="0" w:type="auto"/>
        <w:tblInd w:w="534" w:type="dxa"/>
        <w:tblLook w:val="04A0" w:firstRow="1" w:lastRow="0" w:firstColumn="1" w:lastColumn="0" w:noHBand="0" w:noVBand="1"/>
      </w:tblPr>
      <w:tblGrid>
        <w:gridCol w:w="825"/>
        <w:gridCol w:w="3156"/>
        <w:gridCol w:w="1811"/>
        <w:gridCol w:w="2397"/>
      </w:tblGrid>
      <w:tr w:rsidR="000F6677" w:rsidRPr="00C90F1E" w:rsidTr="006510C8">
        <w:tc>
          <w:tcPr>
            <w:tcW w:w="825" w:type="dxa"/>
            <w:vMerge w:val="restart"/>
            <w:vAlign w:val="center"/>
          </w:tcPr>
          <w:p w:rsidR="000F6677" w:rsidRPr="00C90F1E" w:rsidRDefault="000F6677" w:rsidP="000318FD">
            <w:pPr>
              <w:jc w:val="center"/>
              <w:rPr>
                <w:rFonts w:ascii="Arial" w:eastAsia="Times New Roman" w:hAnsi="Arial" w:cs="Arial"/>
                <w:bCs/>
                <w:lang w:val="mn-MN"/>
              </w:rPr>
            </w:pPr>
            <w:r w:rsidRPr="00C90F1E">
              <w:rPr>
                <w:rFonts w:ascii="Arial" w:eastAsia="Times New Roman" w:hAnsi="Arial" w:cs="Arial"/>
                <w:bCs/>
                <w:lang w:val="mn-MN"/>
              </w:rPr>
              <w:t>Он</w:t>
            </w:r>
          </w:p>
        </w:tc>
        <w:tc>
          <w:tcPr>
            <w:tcW w:w="4967" w:type="dxa"/>
            <w:gridSpan w:val="2"/>
            <w:vAlign w:val="center"/>
          </w:tcPr>
          <w:p w:rsidR="000F6677" w:rsidRPr="00C90F1E" w:rsidRDefault="000F6677" w:rsidP="000318FD">
            <w:pPr>
              <w:jc w:val="center"/>
              <w:rPr>
                <w:rFonts w:ascii="Arial" w:eastAsia="Times New Roman" w:hAnsi="Arial" w:cs="Arial"/>
                <w:bCs/>
                <w:lang w:val="mn-MN"/>
              </w:rPr>
            </w:pPr>
            <w:r w:rsidRPr="00C90F1E">
              <w:rPr>
                <w:rFonts w:ascii="Arial" w:eastAsia="Times New Roman" w:hAnsi="Arial" w:cs="Arial"/>
                <w:bCs/>
                <w:lang w:val="mn-MN"/>
              </w:rPr>
              <w:t>Оролцсон</w:t>
            </w:r>
          </w:p>
        </w:tc>
        <w:tc>
          <w:tcPr>
            <w:tcW w:w="2397" w:type="dxa"/>
            <w:vMerge w:val="restart"/>
            <w:vAlign w:val="center"/>
          </w:tcPr>
          <w:p w:rsidR="000F6677" w:rsidRPr="00C90F1E" w:rsidRDefault="000F6677" w:rsidP="000318FD">
            <w:pPr>
              <w:jc w:val="center"/>
              <w:rPr>
                <w:rFonts w:ascii="Arial" w:eastAsia="Times New Roman" w:hAnsi="Arial" w:cs="Arial"/>
                <w:bCs/>
                <w:lang w:val="mn-MN"/>
              </w:rPr>
            </w:pPr>
            <w:r w:rsidRPr="00C90F1E">
              <w:rPr>
                <w:rFonts w:ascii="Arial" w:eastAsia="Times New Roman" w:hAnsi="Arial" w:cs="Arial"/>
                <w:bCs/>
                <w:lang w:val="mn-MN"/>
              </w:rPr>
              <w:t>Зарцуулсан хөрөнгө</w:t>
            </w:r>
          </w:p>
        </w:tc>
      </w:tr>
      <w:tr w:rsidR="000F6677" w:rsidRPr="00C90F1E" w:rsidTr="006510C8">
        <w:tc>
          <w:tcPr>
            <w:tcW w:w="825" w:type="dxa"/>
            <w:vMerge/>
            <w:vAlign w:val="center"/>
          </w:tcPr>
          <w:p w:rsidR="000F6677" w:rsidRPr="00C90F1E" w:rsidRDefault="000F6677" w:rsidP="000318FD">
            <w:pPr>
              <w:jc w:val="center"/>
              <w:rPr>
                <w:rFonts w:ascii="Arial" w:eastAsia="Times New Roman" w:hAnsi="Arial" w:cs="Arial"/>
                <w:bCs/>
                <w:lang w:val="mn-MN"/>
              </w:rPr>
            </w:pPr>
          </w:p>
        </w:tc>
        <w:tc>
          <w:tcPr>
            <w:tcW w:w="3156" w:type="dxa"/>
            <w:vAlign w:val="center"/>
          </w:tcPr>
          <w:p w:rsidR="000F6677" w:rsidRPr="00C90F1E" w:rsidRDefault="000F6677" w:rsidP="000318FD">
            <w:pPr>
              <w:jc w:val="center"/>
              <w:rPr>
                <w:rFonts w:ascii="Arial" w:eastAsia="Times New Roman" w:hAnsi="Arial" w:cs="Arial"/>
                <w:bCs/>
                <w:lang w:val="mn-MN"/>
              </w:rPr>
            </w:pPr>
            <w:r>
              <w:rPr>
                <w:rFonts w:ascii="Arial" w:eastAsia="Times New Roman" w:hAnsi="Arial" w:cs="Arial"/>
                <w:bCs/>
                <w:lang w:val="mn-MN"/>
              </w:rPr>
              <w:t>х</w:t>
            </w:r>
            <w:r w:rsidRPr="00C90F1E">
              <w:rPr>
                <w:rFonts w:ascii="Arial" w:eastAsia="Times New Roman" w:hAnsi="Arial" w:cs="Arial"/>
                <w:bCs/>
                <w:lang w:val="mn-MN"/>
              </w:rPr>
              <w:t>ороо</w:t>
            </w:r>
            <w:r>
              <w:rPr>
                <w:rFonts w:ascii="Arial" w:eastAsia="Times New Roman" w:hAnsi="Arial" w:cs="Arial"/>
                <w:bCs/>
                <w:lang w:val="mn-MN"/>
              </w:rPr>
              <w:t>ны тоо</w:t>
            </w:r>
          </w:p>
        </w:tc>
        <w:tc>
          <w:tcPr>
            <w:tcW w:w="1811" w:type="dxa"/>
            <w:vAlign w:val="center"/>
          </w:tcPr>
          <w:p w:rsidR="000F6677" w:rsidRPr="00C90F1E" w:rsidRDefault="000F6677" w:rsidP="000318FD">
            <w:pPr>
              <w:jc w:val="center"/>
              <w:rPr>
                <w:rFonts w:ascii="Arial" w:eastAsia="Times New Roman" w:hAnsi="Arial" w:cs="Arial"/>
                <w:bCs/>
                <w:lang w:val="mn-MN"/>
              </w:rPr>
            </w:pPr>
            <w:r>
              <w:rPr>
                <w:rFonts w:ascii="Arial" w:eastAsia="Times New Roman" w:hAnsi="Arial" w:cs="Arial"/>
                <w:bCs/>
                <w:lang w:val="mn-MN"/>
              </w:rPr>
              <w:t>и</w:t>
            </w:r>
            <w:r w:rsidRPr="00C90F1E">
              <w:rPr>
                <w:rFonts w:ascii="Arial" w:eastAsia="Times New Roman" w:hAnsi="Arial" w:cs="Arial"/>
                <w:bCs/>
                <w:lang w:val="mn-MN"/>
              </w:rPr>
              <w:t>ргэ</w:t>
            </w:r>
            <w:r>
              <w:rPr>
                <w:rFonts w:ascii="Arial" w:eastAsia="Times New Roman" w:hAnsi="Arial" w:cs="Arial"/>
                <w:bCs/>
                <w:lang w:val="mn-MN"/>
              </w:rPr>
              <w:t>ний тоо</w:t>
            </w:r>
          </w:p>
        </w:tc>
        <w:tc>
          <w:tcPr>
            <w:tcW w:w="2397" w:type="dxa"/>
            <w:vMerge/>
            <w:vAlign w:val="center"/>
          </w:tcPr>
          <w:p w:rsidR="000F6677" w:rsidRPr="00C90F1E" w:rsidRDefault="000F6677" w:rsidP="000318FD">
            <w:pPr>
              <w:jc w:val="center"/>
              <w:rPr>
                <w:rFonts w:ascii="Arial" w:eastAsia="Times New Roman" w:hAnsi="Arial" w:cs="Arial"/>
                <w:bCs/>
                <w:lang w:val="mn-MN"/>
              </w:rPr>
            </w:pPr>
          </w:p>
        </w:tc>
      </w:tr>
      <w:tr w:rsidR="00950B68" w:rsidRPr="00C90F1E" w:rsidTr="006510C8">
        <w:tc>
          <w:tcPr>
            <w:tcW w:w="825"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2012</w:t>
            </w:r>
          </w:p>
        </w:tc>
        <w:tc>
          <w:tcPr>
            <w:tcW w:w="3156"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153 хороо, 6 төрөл, 5 шатлалтай</w:t>
            </w:r>
          </w:p>
        </w:tc>
        <w:tc>
          <w:tcPr>
            <w:tcW w:w="1811" w:type="dxa"/>
            <w:vAlign w:val="center"/>
          </w:tcPr>
          <w:p w:rsidR="00950B68" w:rsidRPr="00C90F1E" w:rsidRDefault="00950B68" w:rsidP="000318FD">
            <w:pPr>
              <w:jc w:val="center"/>
              <w:rPr>
                <w:rFonts w:ascii="Arial" w:eastAsia="Times New Roman" w:hAnsi="Arial" w:cs="Arial"/>
                <w:bCs/>
                <w:lang w:val="ru-RU"/>
              </w:rPr>
            </w:pPr>
            <w:r w:rsidRPr="00C90F1E">
              <w:rPr>
                <w:rFonts w:ascii="Arial" w:eastAsia="Calibri" w:hAnsi="Arial" w:cs="Arial"/>
                <w:bCs/>
                <w:lang w:val="mn-MN"/>
              </w:rPr>
              <w:t>13.923 иргэ</w:t>
            </w:r>
            <w:r w:rsidR="00FE6807">
              <w:rPr>
                <w:rFonts w:ascii="Arial" w:eastAsia="Calibri" w:hAnsi="Arial" w:cs="Arial"/>
                <w:bCs/>
                <w:lang w:val="mn-MN"/>
              </w:rPr>
              <w:t>н</w:t>
            </w:r>
          </w:p>
        </w:tc>
        <w:tc>
          <w:tcPr>
            <w:tcW w:w="2397"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10.700.000 төгрөг</w:t>
            </w:r>
          </w:p>
        </w:tc>
      </w:tr>
      <w:tr w:rsidR="00950B68" w:rsidRPr="00C90F1E" w:rsidTr="006510C8">
        <w:tc>
          <w:tcPr>
            <w:tcW w:w="825"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2013</w:t>
            </w:r>
          </w:p>
        </w:tc>
        <w:tc>
          <w:tcPr>
            <w:tcW w:w="3156" w:type="dxa"/>
            <w:vAlign w:val="center"/>
          </w:tcPr>
          <w:p w:rsidR="00950B68" w:rsidRPr="00C90F1E" w:rsidRDefault="00950B68" w:rsidP="000318FD">
            <w:pPr>
              <w:jc w:val="center"/>
              <w:rPr>
                <w:rFonts w:ascii="Arial" w:eastAsia="Times New Roman" w:hAnsi="Arial" w:cs="Arial"/>
                <w:bCs/>
                <w:lang w:val="ru-RU"/>
              </w:rPr>
            </w:pPr>
            <w:r w:rsidRPr="00C90F1E">
              <w:rPr>
                <w:rFonts w:ascii="Arial" w:eastAsia="Times New Roman" w:hAnsi="Arial" w:cs="Arial"/>
                <w:bCs/>
                <w:lang w:val="mn-MN"/>
              </w:rPr>
              <w:t>153 хороо, 6 төрөл, 5 шатлалтай</w:t>
            </w:r>
          </w:p>
        </w:tc>
        <w:tc>
          <w:tcPr>
            <w:tcW w:w="1811"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57.603 иргэ</w:t>
            </w:r>
            <w:r w:rsidR="00FE6807">
              <w:rPr>
                <w:rFonts w:ascii="Arial" w:eastAsia="Times New Roman" w:hAnsi="Arial" w:cs="Arial"/>
                <w:bCs/>
                <w:lang w:val="mn-MN"/>
              </w:rPr>
              <w:t>н</w:t>
            </w:r>
          </w:p>
        </w:tc>
        <w:tc>
          <w:tcPr>
            <w:tcW w:w="2397"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107.096.000 төгрөг</w:t>
            </w:r>
          </w:p>
        </w:tc>
      </w:tr>
      <w:tr w:rsidR="00950B68" w:rsidRPr="00C90F1E" w:rsidTr="006510C8">
        <w:tc>
          <w:tcPr>
            <w:tcW w:w="825"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2014</w:t>
            </w:r>
          </w:p>
        </w:tc>
        <w:tc>
          <w:tcPr>
            <w:tcW w:w="3156" w:type="dxa"/>
            <w:vAlign w:val="center"/>
          </w:tcPr>
          <w:p w:rsidR="00950B68" w:rsidRPr="00C90F1E" w:rsidRDefault="00950B68" w:rsidP="000318FD">
            <w:pPr>
              <w:jc w:val="center"/>
              <w:rPr>
                <w:rFonts w:ascii="Arial" w:eastAsia="Times New Roman" w:hAnsi="Arial" w:cs="Arial"/>
                <w:bCs/>
                <w:lang w:val="ru-RU"/>
              </w:rPr>
            </w:pPr>
            <w:r w:rsidRPr="00C90F1E">
              <w:rPr>
                <w:rFonts w:ascii="Arial" w:eastAsia="Times New Roman" w:hAnsi="Arial" w:cs="Arial"/>
                <w:bCs/>
                <w:lang w:val="mn-MN"/>
              </w:rPr>
              <w:t>153 хороо, 8 төрөл, 5 шатлалтай</w:t>
            </w:r>
          </w:p>
        </w:tc>
        <w:tc>
          <w:tcPr>
            <w:tcW w:w="1811"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84</w:t>
            </w:r>
            <w:r w:rsidR="004E3DC5">
              <w:rPr>
                <w:rFonts w:ascii="Arial" w:eastAsia="Times New Roman" w:hAnsi="Arial" w:cs="Arial"/>
                <w:bCs/>
                <w:lang w:val="mn-MN"/>
              </w:rPr>
              <w:t>.</w:t>
            </w:r>
            <w:r w:rsidRPr="00C90F1E">
              <w:rPr>
                <w:rFonts w:ascii="Arial" w:eastAsia="Times New Roman" w:hAnsi="Arial" w:cs="Arial"/>
                <w:bCs/>
                <w:lang w:val="mn-MN"/>
              </w:rPr>
              <w:t>080 иргэ</w:t>
            </w:r>
            <w:r w:rsidR="00FE6807">
              <w:rPr>
                <w:rFonts w:ascii="Arial" w:eastAsia="Times New Roman" w:hAnsi="Arial" w:cs="Arial"/>
                <w:bCs/>
                <w:lang w:val="mn-MN"/>
              </w:rPr>
              <w:t>н</w:t>
            </w:r>
          </w:p>
        </w:tc>
        <w:tc>
          <w:tcPr>
            <w:tcW w:w="2397" w:type="dxa"/>
            <w:vAlign w:val="center"/>
          </w:tcPr>
          <w:p w:rsidR="00950B68" w:rsidRPr="00C90F1E" w:rsidRDefault="00950B68" w:rsidP="000318FD">
            <w:pPr>
              <w:jc w:val="center"/>
              <w:rPr>
                <w:rFonts w:ascii="Arial" w:eastAsia="Times New Roman" w:hAnsi="Arial" w:cs="Arial"/>
                <w:bCs/>
                <w:lang w:val="mn-MN"/>
              </w:rPr>
            </w:pPr>
            <w:r w:rsidRPr="00C90F1E">
              <w:rPr>
                <w:rFonts w:ascii="Arial" w:eastAsia="Times New Roman" w:hAnsi="Arial" w:cs="Arial"/>
                <w:bCs/>
                <w:lang w:val="mn-MN"/>
              </w:rPr>
              <w:t>190,010.000 төгрөг</w:t>
            </w:r>
          </w:p>
        </w:tc>
      </w:tr>
    </w:tbl>
    <w:p w:rsidR="00950B68" w:rsidRPr="00C90F1E" w:rsidRDefault="00950B68" w:rsidP="000318FD">
      <w:pPr>
        <w:spacing w:after="0" w:line="240" w:lineRule="auto"/>
        <w:jc w:val="center"/>
        <w:rPr>
          <w:rFonts w:ascii="Arial" w:hAnsi="Arial" w:cs="Arial"/>
          <w:lang w:val="mn-MN"/>
        </w:rPr>
      </w:pPr>
    </w:p>
    <w:p w:rsidR="00950B68" w:rsidRPr="00C90F1E" w:rsidRDefault="00BD1F3C" w:rsidP="000318FD">
      <w:pPr>
        <w:spacing w:after="0" w:line="240" w:lineRule="auto"/>
        <w:jc w:val="center"/>
        <w:rPr>
          <w:rFonts w:ascii="Arial" w:hAnsi="Arial" w:cs="Arial"/>
          <w:b/>
          <w:lang w:val="mn-MN"/>
        </w:rPr>
      </w:pPr>
      <w:r>
        <w:rPr>
          <w:rFonts w:ascii="Arial" w:hAnsi="Arial" w:cs="Arial"/>
          <w:b/>
          <w:lang w:val="mn-MN"/>
        </w:rPr>
        <w:t>6</w:t>
      </w:r>
      <w:r w:rsidR="00950B68" w:rsidRPr="00C90F1E">
        <w:rPr>
          <w:rFonts w:ascii="Arial" w:hAnsi="Arial" w:cs="Arial"/>
          <w:b/>
          <w:lang w:val="mn-MN"/>
        </w:rPr>
        <w:t>. Сурагчдын лиг сагсан бөмбөгийн тэмцээн</w:t>
      </w:r>
    </w:p>
    <w:tbl>
      <w:tblPr>
        <w:tblStyle w:val="TableGrid"/>
        <w:tblW w:w="0" w:type="auto"/>
        <w:tblInd w:w="534" w:type="dxa"/>
        <w:tblLook w:val="04A0" w:firstRow="1" w:lastRow="0" w:firstColumn="1" w:lastColumn="0" w:noHBand="0" w:noVBand="1"/>
      </w:tblPr>
      <w:tblGrid>
        <w:gridCol w:w="1701"/>
        <w:gridCol w:w="3969"/>
        <w:gridCol w:w="2552"/>
      </w:tblGrid>
      <w:tr w:rsidR="002A4480" w:rsidRPr="00C90F1E" w:rsidTr="0011020D">
        <w:tc>
          <w:tcPr>
            <w:tcW w:w="1701" w:type="dxa"/>
            <w:vMerge w:val="restart"/>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Он</w:t>
            </w:r>
          </w:p>
        </w:tc>
        <w:tc>
          <w:tcPr>
            <w:tcW w:w="6521" w:type="dxa"/>
            <w:gridSpan w:val="2"/>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Оролцсон</w:t>
            </w:r>
          </w:p>
        </w:tc>
      </w:tr>
      <w:tr w:rsidR="002A4480" w:rsidRPr="00C90F1E" w:rsidTr="0011020D">
        <w:tc>
          <w:tcPr>
            <w:tcW w:w="1701" w:type="dxa"/>
            <w:vMerge/>
            <w:vAlign w:val="center"/>
          </w:tcPr>
          <w:p w:rsidR="002A4480" w:rsidRPr="00C90F1E" w:rsidRDefault="002A4480" w:rsidP="000318FD">
            <w:pPr>
              <w:jc w:val="center"/>
              <w:rPr>
                <w:rFonts w:ascii="Arial" w:eastAsia="Times New Roman" w:hAnsi="Arial" w:cs="Arial"/>
                <w:bCs/>
                <w:lang w:val="mn-MN"/>
              </w:rPr>
            </w:pPr>
          </w:p>
        </w:tc>
        <w:tc>
          <w:tcPr>
            <w:tcW w:w="3969" w:type="dxa"/>
            <w:vAlign w:val="center"/>
          </w:tcPr>
          <w:p w:rsidR="002A4480" w:rsidRPr="00C90F1E" w:rsidRDefault="002A4480" w:rsidP="000318FD">
            <w:pPr>
              <w:jc w:val="center"/>
              <w:rPr>
                <w:rFonts w:ascii="Arial" w:eastAsia="Times New Roman" w:hAnsi="Arial" w:cs="Arial"/>
                <w:bCs/>
                <w:lang w:val="mn-MN"/>
              </w:rPr>
            </w:pPr>
            <w:r>
              <w:rPr>
                <w:rFonts w:ascii="Arial" w:eastAsia="Times New Roman" w:hAnsi="Arial" w:cs="Arial"/>
                <w:bCs/>
                <w:lang w:val="mn-MN"/>
              </w:rPr>
              <w:t>с</w:t>
            </w:r>
            <w:r w:rsidRPr="00C90F1E">
              <w:rPr>
                <w:rFonts w:ascii="Arial" w:eastAsia="Times New Roman" w:hAnsi="Arial" w:cs="Arial"/>
                <w:bCs/>
                <w:lang w:val="mn-MN"/>
              </w:rPr>
              <w:t>ургуул</w:t>
            </w:r>
            <w:r>
              <w:rPr>
                <w:rFonts w:ascii="Arial" w:eastAsia="Times New Roman" w:hAnsi="Arial" w:cs="Arial"/>
                <w:bCs/>
                <w:lang w:val="mn-MN"/>
              </w:rPr>
              <w:t>ийн тоо</w:t>
            </w:r>
          </w:p>
        </w:tc>
        <w:tc>
          <w:tcPr>
            <w:tcW w:w="2552" w:type="dxa"/>
            <w:vAlign w:val="center"/>
          </w:tcPr>
          <w:p w:rsidR="002A4480" w:rsidRPr="00C90F1E" w:rsidRDefault="002A4480" w:rsidP="000318FD">
            <w:pPr>
              <w:jc w:val="center"/>
              <w:rPr>
                <w:rFonts w:ascii="Arial" w:eastAsia="Times New Roman" w:hAnsi="Arial" w:cs="Arial"/>
                <w:bCs/>
                <w:lang w:val="mn-MN"/>
              </w:rPr>
            </w:pPr>
            <w:r>
              <w:rPr>
                <w:rFonts w:ascii="Arial" w:eastAsia="Times New Roman" w:hAnsi="Arial" w:cs="Arial"/>
                <w:bCs/>
                <w:lang w:val="mn-MN"/>
              </w:rPr>
              <w:t xml:space="preserve">тамирчны </w:t>
            </w:r>
            <w:r w:rsidRPr="00C90F1E">
              <w:rPr>
                <w:rFonts w:ascii="Arial" w:eastAsia="Times New Roman" w:hAnsi="Arial" w:cs="Arial"/>
                <w:bCs/>
                <w:lang w:val="mn-MN"/>
              </w:rPr>
              <w:t>тоо</w:t>
            </w:r>
          </w:p>
        </w:tc>
      </w:tr>
      <w:tr w:rsidR="002A4480" w:rsidRPr="00C90F1E" w:rsidTr="0011020D">
        <w:tc>
          <w:tcPr>
            <w:tcW w:w="1701"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2012</w:t>
            </w:r>
            <w:r>
              <w:rPr>
                <w:rFonts w:ascii="Arial" w:eastAsia="Times New Roman" w:hAnsi="Arial" w:cs="Arial"/>
                <w:bCs/>
                <w:lang w:val="mn-MN"/>
              </w:rPr>
              <w:t>-2013</w:t>
            </w:r>
          </w:p>
        </w:tc>
        <w:tc>
          <w:tcPr>
            <w:tcW w:w="3969" w:type="dxa"/>
            <w:vAlign w:val="center"/>
          </w:tcPr>
          <w:p w:rsidR="002A4480" w:rsidRPr="00C90F1E" w:rsidRDefault="002A4480" w:rsidP="00D31F6E">
            <w:pPr>
              <w:jc w:val="center"/>
              <w:rPr>
                <w:rFonts w:ascii="Arial" w:eastAsia="Times New Roman" w:hAnsi="Arial" w:cs="Arial"/>
                <w:bCs/>
                <w:lang w:val="mn-MN"/>
              </w:rPr>
            </w:pPr>
            <w:r w:rsidRPr="00C90F1E">
              <w:rPr>
                <w:rFonts w:ascii="Arial" w:eastAsia="Calibri" w:hAnsi="Arial" w:cs="Arial"/>
                <w:bCs/>
                <w:lang w:val="mn-MN"/>
              </w:rPr>
              <w:t>9 дүүр</w:t>
            </w:r>
            <w:r w:rsidR="00D31F6E">
              <w:rPr>
                <w:rFonts w:ascii="Arial" w:eastAsia="Calibri" w:hAnsi="Arial" w:cs="Arial"/>
                <w:bCs/>
                <w:lang w:val="mn-MN"/>
              </w:rPr>
              <w:t>э</w:t>
            </w:r>
            <w:r w:rsidRPr="00C90F1E">
              <w:rPr>
                <w:rFonts w:ascii="Arial" w:eastAsia="Calibri" w:hAnsi="Arial" w:cs="Arial"/>
                <w:bCs/>
                <w:lang w:val="mn-MN"/>
              </w:rPr>
              <w:t>г</w:t>
            </w:r>
            <w:r w:rsidR="00D31F6E">
              <w:rPr>
                <w:rFonts w:ascii="Arial" w:eastAsia="Calibri" w:hAnsi="Arial" w:cs="Arial"/>
                <w:bCs/>
                <w:lang w:val="mn-MN"/>
              </w:rPr>
              <w:t>, 113</w:t>
            </w:r>
            <w:r w:rsidRPr="00C90F1E">
              <w:rPr>
                <w:rFonts w:ascii="Arial" w:eastAsia="Calibri" w:hAnsi="Arial" w:cs="Arial"/>
                <w:bCs/>
                <w:lang w:val="mn-MN"/>
              </w:rPr>
              <w:t xml:space="preserve"> сургууль</w:t>
            </w:r>
            <w:r w:rsidR="00D31F6E">
              <w:rPr>
                <w:rFonts w:ascii="Arial" w:eastAsia="Calibri" w:hAnsi="Arial" w:cs="Arial"/>
                <w:bCs/>
                <w:lang w:val="mn-MN"/>
              </w:rPr>
              <w:t xml:space="preserve">, </w:t>
            </w:r>
            <w:r w:rsidR="00D31F6E" w:rsidRPr="00D31F6E">
              <w:rPr>
                <w:rFonts w:ascii="Arial" w:eastAsia="Times New Roman" w:hAnsi="Arial" w:cs="Arial"/>
                <w:bCs/>
                <w:lang w:val="mn-MN"/>
              </w:rPr>
              <w:t>842 баг</w:t>
            </w:r>
          </w:p>
        </w:tc>
        <w:tc>
          <w:tcPr>
            <w:tcW w:w="2552" w:type="dxa"/>
            <w:vAlign w:val="center"/>
          </w:tcPr>
          <w:p w:rsidR="002A4480" w:rsidRPr="00C90F1E" w:rsidRDefault="00D31F6E" w:rsidP="000318FD">
            <w:pPr>
              <w:jc w:val="center"/>
              <w:rPr>
                <w:rFonts w:ascii="Arial" w:eastAsia="Times New Roman" w:hAnsi="Arial" w:cs="Arial"/>
                <w:bCs/>
                <w:lang w:val="mn-MN"/>
              </w:rPr>
            </w:pPr>
            <w:r w:rsidRPr="00D31F6E">
              <w:rPr>
                <w:rFonts w:ascii="Arial" w:eastAsia="Times New Roman" w:hAnsi="Arial" w:cs="Arial"/>
                <w:bCs/>
                <w:lang w:val="mn-MN"/>
              </w:rPr>
              <w:t>24454</w:t>
            </w:r>
            <w:r w:rsidR="002A4480" w:rsidRPr="00C90F1E">
              <w:rPr>
                <w:rFonts w:ascii="Arial" w:eastAsia="Times New Roman" w:hAnsi="Arial" w:cs="Arial"/>
                <w:bCs/>
                <w:lang w:val="mn-MN"/>
              </w:rPr>
              <w:t xml:space="preserve"> тамирчин</w:t>
            </w:r>
          </w:p>
        </w:tc>
      </w:tr>
      <w:tr w:rsidR="002A4480" w:rsidRPr="00C90F1E" w:rsidTr="0011020D">
        <w:tc>
          <w:tcPr>
            <w:tcW w:w="1701"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2013</w:t>
            </w:r>
            <w:r>
              <w:rPr>
                <w:rFonts w:ascii="Arial" w:eastAsia="Times New Roman" w:hAnsi="Arial" w:cs="Arial"/>
                <w:bCs/>
                <w:lang w:val="mn-MN"/>
              </w:rPr>
              <w:t>-2014</w:t>
            </w:r>
          </w:p>
        </w:tc>
        <w:tc>
          <w:tcPr>
            <w:tcW w:w="3969" w:type="dxa"/>
            <w:vAlign w:val="center"/>
          </w:tcPr>
          <w:p w:rsidR="002A4480" w:rsidRPr="00C90F1E" w:rsidRDefault="002A4480" w:rsidP="00D638FE">
            <w:pPr>
              <w:jc w:val="center"/>
              <w:rPr>
                <w:rFonts w:ascii="Arial" w:eastAsia="Times New Roman" w:hAnsi="Arial" w:cs="Arial"/>
                <w:bCs/>
              </w:rPr>
            </w:pPr>
            <w:r w:rsidRPr="00C90F1E">
              <w:rPr>
                <w:rFonts w:ascii="Arial" w:eastAsia="Calibri" w:hAnsi="Arial" w:cs="Arial"/>
                <w:bCs/>
                <w:lang w:val="mn-MN"/>
              </w:rPr>
              <w:t>9 дүүр</w:t>
            </w:r>
            <w:r w:rsidR="00D638FE">
              <w:rPr>
                <w:rFonts w:ascii="Arial" w:eastAsia="Calibri" w:hAnsi="Arial" w:cs="Arial"/>
                <w:bCs/>
                <w:lang w:val="mn-MN"/>
              </w:rPr>
              <w:t>э</w:t>
            </w:r>
            <w:r w:rsidRPr="00C90F1E">
              <w:rPr>
                <w:rFonts w:ascii="Arial" w:eastAsia="Calibri" w:hAnsi="Arial" w:cs="Arial"/>
                <w:bCs/>
                <w:lang w:val="mn-MN"/>
              </w:rPr>
              <w:t>г</w:t>
            </w:r>
            <w:r w:rsidR="00D638FE">
              <w:rPr>
                <w:rFonts w:ascii="Arial" w:eastAsia="Calibri" w:hAnsi="Arial" w:cs="Arial"/>
                <w:bCs/>
                <w:lang w:val="mn-MN"/>
              </w:rPr>
              <w:t>,</w:t>
            </w:r>
            <w:r w:rsidRPr="00C90F1E">
              <w:rPr>
                <w:rFonts w:ascii="Arial" w:eastAsia="Calibri" w:hAnsi="Arial" w:cs="Arial"/>
                <w:bCs/>
                <w:lang w:val="mn-MN"/>
              </w:rPr>
              <w:t xml:space="preserve"> 113 сургууль</w:t>
            </w:r>
            <w:r w:rsidR="0011020D">
              <w:rPr>
                <w:rFonts w:ascii="Arial" w:eastAsia="Calibri" w:hAnsi="Arial" w:cs="Arial"/>
                <w:bCs/>
                <w:lang w:val="mn-MN"/>
              </w:rPr>
              <w:t xml:space="preserve">, </w:t>
            </w:r>
            <w:r w:rsidR="0011020D" w:rsidRPr="0011020D">
              <w:rPr>
                <w:rFonts w:ascii="Arial" w:eastAsia="Times New Roman" w:hAnsi="Arial" w:cs="Arial"/>
                <w:bCs/>
                <w:lang w:val="mn-MN"/>
              </w:rPr>
              <w:t>3288</w:t>
            </w:r>
            <w:r w:rsidR="0011020D" w:rsidRPr="0011020D">
              <w:rPr>
                <w:rFonts w:ascii="Arial" w:eastAsia="Times New Roman" w:hAnsi="Arial" w:cs="Arial"/>
                <w:bCs/>
                <w:lang w:val="mn-MN"/>
              </w:rPr>
              <w:t xml:space="preserve"> баг</w:t>
            </w:r>
          </w:p>
        </w:tc>
        <w:tc>
          <w:tcPr>
            <w:tcW w:w="2552" w:type="dxa"/>
            <w:vAlign w:val="center"/>
          </w:tcPr>
          <w:p w:rsidR="002A4480" w:rsidRPr="00C90F1E" w:rsidRDefault="0011020D" w:rsidP="000318FD">
            <w:pPr>
              <w:jc w:val="center"/>
              <w:rPr>
                <w:rFonts w:ascii="Arial" w:eastAsia="Times New Roman" w:hAnsi="Arial" w:cs="Arial"/>
                <w:bCs/>
              </w:rPr>
            </w:pPr>
            <w:r>
              <w:rPr>
                <w:rFonts w:ascii="Arial" w:eastAsia="Times New Roman" w:hAnsi="Arial" w:cs="Arial"/>
                <w:bCs/>
                <w:lang w:val="mn-MN"/>
              </w:rPr>
              <w:t>36816</w:t>
            </w:r>
            <w:r w:rsidR="002A4480" w:rsidRPr="00C90F1E">
              <w:rPr>
                <w:rFonts w:ascii="Arial" w:eastAsia="Times New Roman" w:hAnsi="Arial" w:cs="Arial"/>
                <w:bCs/>
                <w:lang w:val="mn-MN"/>
              </w:rPr>
              <w:t xml:space="preserve"> тамирчин</w:t>
            </w:r>
          </w:p>
        </w:tc>
      </w:tr>
      <w:tr w:rsidR="002A4480" w:rsidRPr="00C90F1E" w:rsidTr="0011020D">
        <w:tc>
          <w:tcPr>
            <w:tcW w:w="1701"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2014</w:t>
            </w:r>
            <w:r>
              <w:rPr>
                <w:rFonts w:ascii="Arial" w:eastAsia="Times New Roman" w:hAnsi="Arial" w:cs="Arial"/>
                <w:bCs/>
                <w:lang w:val="mn-MN"/>
              </w:rPr>
              <w:t>-2015</w:t>
            </w:r>
          </w:p>
        </w:tc>
        <w:tc>
          <w:tcPr>
            <w:tcW w:w="3969" w:type="dxa"/>
            <w:vAlign w:val="center"/>
          </w:tcPr>
          <w:p w:rsidR="002A4480" w:rsidRPr="00C90F1E" w:rsidRDefault="002A4480" w:rsidP="00D638FE">
            <w:pPr>
              <w:jc w:val="center"/>
              <w:rPr>
                <w:rFonts w:ascii="Arial" w:eastAsia="Times New Roman" w:hAnsi="Arial" w:cs="Arial"/>
                <w:bCs/>
                <w:lang w:val="mn-MN"/>
              </w:rPr>
            </w:pPr>
            <w:r w:rsidRPr="00C90F1E">
              <w:rPr>
                <w:rFonts w:ascii="Arial" w:eastAsia="Calibri" w:hAnsi="Arial" w:cs="Arial"/>
                <w:bCs/>
                <w:lang w:val="mn-MN"/>
              </w:rPr>
              <w:t>9 дүүр</w:t>
            </w:r>
            <w:r w:rsidR="00D638FE">
              <w:rPr>
                <w:rFonts w:ascii="Arial" w:eastAsia="Calibri" w:hAnsi="Arial" w:cs="Arial"/>
                <w:bCs/>
                <w:lang w:val="mn-MN"/>
              </w:rPr>
              <w:t>э</w:t>
            </w:r>
            <w:r w:rsidRPr="00C90F1E">
              <w:rPr>
                <w:rFonts w:ascii="Arial" w:eastAsia="Calibri" w:hAnsi="Arial" w:cs="Arial"/>
                <w:bCs/>
                <w:lang w:val="mn-MN"/>
              </w:rPr>
              <w:t>г</w:t>
            </w:r>
            <w:r w:rsidR="00D638FE">
              <w:rPr>
                <w:rFonts w:ascii="Arial" w:eastAsia="Calibri" w:hAnsi="Arial" w:cs="Arial"/>
                <w:bCs/>
                <w:lang w:val="mn-MN"/>
              </w:rPr>
              <w:t xml:space="preserve">, </w:t>
            </w:r>
            <w:r w:rsidR="00817DF1">
              <w:rPr>
                <w:rFonts w:ascii="Arial" w:eastAsia="Calibri" w:hAnsi="Arial" w:cs="Arial"/>
                <w:bCs/>
                <w:lang w:val="mn-MN"/>
              </w:rPr>
              <w:t>121</w:t>
            </w:r>
            <w:r w:rsidRPr="00C90F1E">
              <w:rPr>
                <w:rFonts w:ascii="Arial" w:eastAsia="Calibri" w:hAnsi="Arial" w:cs="Arial"/>
                <w:bCs/>
                <w:lang w:val="mn-MN"/>
              </w:rPr>
              <w:t xml:space="preserve"> сургууль</w:t>
            </w:r>
            <w:r w:rsidR="00D638FE">
              <w:rPr>
                <w:rFonts w:ascii="Arial" w:eastAsia="Calibri" w:hAnsi="Arial" w:cs="Arial"/>
                <w:bCs/>
                <w:lang w:val="mn-MN"/>
              </w:rPr>
              <w:t xml:space="preserve">, </w:t>
            </w:r>
            <w:r w:rsidR="001243A8" w:rsidRPr="001243A8">
              <w:rPr>
                <w:rFonts w:ascii="Arial" w:eastAsia="Calibri" w:hAnsi="Arial" w:cs="Arial"/>
                <w:bCs/>
                <w:lang w:val="mn-MN"/>
              </w:rPr>
              <w:t>4258 баг</w:t>
            </w:r>
          </w:p>
        </w:tc>
        <w:tc>
          <w:tcPr>
            <w:tcW w:w="2552" w:type="dxa"/>
            <w:vAlign w:val="center"/>
          </w:tcPr>
          <w:p w:rsidR="002A4480" w:rsidRPr="00C90F1E" w:rsidRDefault="00817DF1" w:rsidP="00CB03E4">
            <w:pPr>
              <w:jc w:val="center"/>
              <w:rPr>
                <w:rFonts w:ascii="Arial" w:eastAsia="Times New Roman" w:hAnsi="Arial" w:cs="Arial"/>
                <w:bCs/>
                <w:lang w:val="mn-MN"/>
              </w:rPr>
            </w:pPr>
            <w:r>
              <w:rPr>
                <w:rFonts w:ascii="Arial" w:eastAsia="Calibri" w:hAnsi="Arial" w:cs="Arial"/>
                <w:bCs/>
                <w:lang w:val="mn-MN"/>
              </w:rPr>
              <w:t>63814</w:t>
            </w:r>
            <w:r w:rsidR="002A4480" w:rsidRPr="00C90F1E">
              <w:rPr>
                <w:rFonts w:ascii="Arial" w:eastAsia="Calibri" w:hAnsi="Arial" w:cs="Arial"/>
                <w:lang w:val="mn-MN"/>
              </w:rPr>
              <w:t xml:space="preserve"> тамирчин</w:t>
            </w:r>
          </w:p>
        </w:tc>
      </w:tr>
    </w:tbl>
    <w:p w:rsidR="009404CE" w:rsidRDefault="00950B68" w:rsidP="000318FD">
      <w:pPr>
        <w:tabs>
          <w:tab w:val="left" w:pos="3718"/>
          <w:tab w:val="center" w:pos="7285"/>
        </w:tabs>
        <w:spacing w:after="0" w:line="240" w:lineRule="auto"/>
        <w:rPr>
          <w:rFonts w:ascii="Arial" w:hAnsi="Arial" w:cs="Arial"/>
          <w:b/>
          <w:lang w:val="mn-MN"/>
        </w:rPr>
      </w:pPr>
      <w:r w:rsidRPr="00C90F1E">
        <w:rPr>
          <w:rFonts w:ascii="Arial" w:hAnsi="Arial" w:cs="Arial"/>
          <w:b/>
          <w:lang w:val="mn-MN"/>
        </w:rPr>
        <w:tab/>
      </w:r>
    </w:p>
    <w:p w:rsidR="00950B68" w:rsidRPr="00C90F1E" w:rsidRDefault="00BD1F3C" w:rsidP="000318FD">
      <w:pPr>
        <w:spacing w:after="0" w:line="240" w:lineRule="auto"/>
        <w:jc w:val="center"/>
        <w:rPr>
          <w:rFonts w:ascii="Arial" w:hAnsi="Arial" w:cs="Arial"/>
          <w:b/>
          <w:lang w:val="mn-MN"/>
        </w:rPr>
      </w:pPr>
      <w:r>
        <w:rPr>
          <w:rFonts w:ascii="Arial" w:hAnsi="Arial" w:cs="Arial"/>
          <w:b/>
          <w:lang w:val="mn-MN"/>
        </w:rPr>
        <w:t>7</w:t>
      </w:r>
      <w:r w:rsidR="00950B68" w:rsidRPr="00C90F1E">
        <w:rPr>
          <w:rFonts w:ascii="Arial" w:hAnsi="Arial" w:cs="Arial"/>
          <w:b/>
          <w:lang w:val="mn-MN"/>
        </w:rPr>
        <w:t>. Сурагчдын лиг волейболын тэмцээн</w:t>
      </w:r>
    </w:p>
    <w:tbl>
      <w:tblPr>
        <w:tblStyle w:val="TableGrid"/>
        <w:tblW w:w="0" w:type="auto"/>
        <w:tblInd w:w="534" w:type="dxa"/>
        <w:tblLook w:val="04A0" w:firstRow="1" w:lastRow="0" w:firstColumn="1" w:lastColumn="0" w:noHBand="0" w:noVBand="1"/>
      </w:tblPr>
      <w:tblGrid>
        <w:gridCol w:w="1701"/>
        <w:gridCol w:w="3998"/>
        <w:gridCol w:w="2522"/>
      </w:tblGrid>
      <w:tr w:rsidR="002A4480" w:rsidRPr="00C90F1E" w:rsidTr="002A4480">
        <w:tc>
          <w:tcPr>
            <w:tcW w:w="1701" w:type="dxa"/>
            <w:vMerge w:val="restart"/>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Он</w:t>
            </w:r>
          </w:p>
        </w:tc>
        <w:tc>
          <w:tcPr>
            <w:tcW w:w="6520" w:type="dxa"/>
            <w:gridSpan w:val="2"/>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Оролцсон</w:t>
            </w:r>
          </w:p>
        </w:tc>
      </w:tr>
      <w:tr w:rsidR="002A4480" w:rsidRPr="00C90F1E" w:rsidTr="002A4480">
        <w:tc>
          <w:tcPr>
            <w:tcW w:w="1701" w:type="dxa"/>
            <w:vMerge/>
            <w:vAlign w:val="center"/>
          </w:tcPr>
          <w:p w:rsidR="002A4480" w:rsidRPr="00C90F1E" w:rsidRDefault="002A4480" w:rsidP="000318FD">
            <w:pPr>
              <w:jc w:val="center"/>
              <w:rPr>
                <w:rFonts w:ascii="Arial" w:eastAsia="Times New Roman" w:hAnsi="Arial" w:cs="Arial"/>
                <w:bCs/>
                <w:lang w:val="mn-MN"/>
              </w:rPr>
            </w:pPr>
          </w:p>
        </w:tc>
        <w:tc>
          <w:tcPr>
            <w:tcW w:w="3998" w:type="dxa"/>
            <w:vAlign w:val="center"/>
          </w:tcPr>
          <w:p w:rsidR="002A4480" w:rsidRPr="00C90F1E" w:rsidRDefault="002A4480" w:rsidP="000318FD">
            <w:pPr>
              <w:jc w:val="center"/>
              <w:rPr>
                <w:rFonts w:ascii="Arial" w:eastAsia="Times New Roman" w:hAnsi="Arial" w:cs="Arial"/>
                <w:bCs/>
                <w:lang w:val="mn-MN"/>
              </w:rPr>
            </w:pPr>
            <w:r>
              <w:rPr>
                <w:rFonts w:ascii="Arial" w:eastAsia="Times New Roman" w:hAnsi="Arial" w:cs="Arial"/>
                <w:bCs/>
                <w:lang w:val="mn-MN"/>
              </w:rPr>
              <w:t>с</w:t>
            </w:r>
            <w:r w:rsidRPr="00C90F1E">
              <w:rPr>
                <w:rFonts w:ascii="Arial" w:eastAsia="Times New Roman" w:hAnsi="Arial" w:cs="Arial"/>
                <w:bCs/>
                <w:lang w:val="mn-MN"/>
              </w:rPr>
              <w:t>ургуул</w:t>
            </w:r>
            <w:r>
              <w:rPr>
                <w:rFonts w:ascii="Arial" w:eastAsia="Times New Roman" w:hAnsi="Arial" w:cs="Arial"/>
                <w:bCs/>
                <w:lang w:val="mn-MN"/>
              </w:rPr>
              <w:t>ийн тоо</w:t>
            </w:r>
          </w:p>
        </w:tc>
        <w:tc>
          <w:tcPr>
            <w:tcW w:w="2522" w:type="dxa"/>
            <w:vAlign w:val="center"/>
          </w:tcPr>
          <w:p w:rsidR="002A4480" w:rsidRPr="00C90F1E" w:rsidRDefault="002A4480" w:rsidP="000318FD">
            <w:pPr>
              <w:jc w:val="center"/>
              <w:rPr>
                <w:rFonts w:ascii="Arial" w:eastAsia="Times New Roman" w:hAnsi="Arial" w:cs="Arial"/>
                <w:bCs/>
                <w:lang w:val="mn-MN"/>
              </w:rPr>
            </w:pPr>
            <w:r>
              <w:rPr>
                <w:rFonts w:ascii="Arial" w:eastAsia="Times New Roman" w:hAnsi="Arial" w:cs="Arial"/>
                <w:bCs/>
                <w:lang w:val="mn-MN"/>
              </w:rPr>
              <w:t>сурагчийн тоо</w:t>
            </w:r>
          </w:p>
        </w:tc>
      </w:tr>
      <w:tr w:rsidR="002A4480" w:rsidRPr="00C90F1E" w:rsidTr="002A4480">
        <w:tc>
          <w:tcPr>
            <w:tcW w:w="1701"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2012</w:t>
            </w:r>
            <w:r>
              <w:rPr>
                <w:rFonts w:ascii="Arial" w:eastAsia="Times New Roman" w:hAnsi="Arial" w:cs="Arial"/>
                <w:bCs/>
                <w:lang w:val="mn-MN"/>
              </w:rPr>
              <w:t>-2013</w:t>
            </w:r>
          </w:p>
        </w:tc>
        <w:tc>
          <w:tcPr>
            <w:tcW w:w="3998"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 xml:space="preserve">9 дүүргийн </w:t>
            </w:r>
            <w:r>
              <w:rPr>
                <w:rFonts w:ascii="Arial" w:eastAsia="Times New Roman" w:hAnsi="Arial" w:cs="Arial"/>
                <w:bCs/>
                <w:lang w:val="mn-MN"/>
              </w:rPr>
              <w:t>65</w:t>
            </w:r>
            <w:r w:rsidRPr="00C90F1E">
              <w:rPr>
                <w:rFonts w:ascii="Arial" w:eastAsia="Times New Roman" w:hAnsi="Arial" w:cs="Arial"/>
                <w:bCs/>
                <w:lang w:val="mn-MN"/>
              </w:rPr>
              <w:t xml:space="preserve"> сургууль 3 үе шаттай</w:t>
            </w:r>
          </w:p>
        </w:tc>
        <w:tc>
          <w:tcPr>
            <w:tcW w:w="2522"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1636 сурагч</w:t>
            </w:r>
          </w:p>
        </w:tc>
      </w:tr>
      <w:tr w:rsidR="002A4480" w:rsidRPr="00C90F1E" w:rsidTr="002A4480">
        <w:tc>
          <w:tcPr>
            <w:tcW w:w="1701"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2013</w:t>
            </w:r>
            <w:r>
              <w:rPr>
                <w:rFonts w:ascii="Arial" w:eastAsia="Times New Roman" w:hAnsi="Arial" w:cs="Arial"/>
                <w:bCs/>
                <w:lang w:val="mn-MN"/>
              </w:rPr>
              <w:t>-2014</w:t>
            </w:r>
          </w:p>
        </w:tc>
        <w:tc>
          <w:tcPr>
            <w:tcW w:w="3998"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9 дүүргийн 65 сургууль 3 үе шаттай</w:t>
            </w:r>
          </w:p>
        </w:tc>
        <w:tc>
          <w:tcPr>
            <w:tcW w:w="2522"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2112 сурагч</w:t>
            </w:r>
          </w:p>
        </w:tc>
      </w:tr>
      <w:tr w:rsidR="002A4480" w:rsidRPr="00C90F1E" w:rsidTr="002A4480">
        <w:tc>
          <w:tcPr>
            <w:tcW w:w="1701"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2014</w:t>
            </w:r>
            <w:r>
              <w:rPr>
                <w:rFonts w:ascii="Arial" w:eastAsia="Times New Roman" w:hAnsi="Arial" w:cs="Arial"/>
                <w:bCs/>
                <w:lang w:val="mn-MN"/>
              </w:rPr>
              <w:t>-2015</w:t>
            </w:r>
          </w:p>
        </w:tc>
        <w:tc>
          <w:tcPr>
            <w:tcW w:w="3998"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Times New Roman" w:hAnsi="Arial" w:cs="Arial"/>
                <w:bCs/>
                <w:lang w:val="mn-MN"/>
              </w:rPr>
              <w:t>9 дүүргийн 65 сургууль 3 үе шаттай</w:t>
            </w:r>
          </w:p>
        </w:tc>
        <w:tc>
          <w:tcPr>
            <w:tcW w:w="2522" w:type="dxa"/>
            <w:vAlign w:val="center"/>
          </w:tcPr>
          <w:p w:rsidR="002A4480" w:rsidRPr="00C90F1E" w:rsidRDefault="002A4480" w:rsidP="000318FD">
            <w:pPr>
              <w:jc w:val="center"/>
              <w:rPr>
                <w:rFonts w:ascii="Arial" w:eastAsia="Times New Roman" w:hAnsi="Arial" w:cs="Arial"/>
                <w:bCs/>
                <w:lang w:val="mn-MN"/>
              </w:rPr>
            </w:pPr>
            <w:r w:rsidRPr="00C90F1E">
              <w:rPr>
                <w:rFonts w:ascii="Arial" w:eastAsia="Calibri" w:hAnsi="Arial" w:cs="Arial"/>
                <w:lang w:val="mn-MN"/>
              </w:rPr>
              <w:t>2240сурагч</w:t>
            </w:r>
          </w:p>
        </w:tc>
      </w:tr>
    </w:tbl>
    <w:p w:rsidR="00950B68" w:rsidRPr="00C90F1E" w:rsidRDefault="00950B68" w:rsidP="000318FD">
      <w:pPr>
        <w:spacing w:after="0" w:line="240" w:lineRule="auto"/>
        <w:jc w:val="center"/>
        <w:rPr>
          <w:rFonts w:ascii="Arial" w:hAnsi="Arial" w:cs="Arial"/>
          <w:b/>
          <w:lang w:val="mn-MN"/>
        </w:rPr>
      </w:pPr>
    </w:p>
    <w:p w:rsidR="00950B68" w:rsidRPr="00C90F1E" w:rsidRDefault="00BD1F3C" w:rsidP="000318FD">
      <w:pPr>
        <w:spacing w:after="0" w:line="240" w:lineRule="auto"/>
        <w:jc w:val="center"/>
        <w:rPr>
          <w:rFonts w:ascii="Arial" w:hAnsi="Arial" w:cs="Arial"/>
          <w:b/>
          <w:lang w:val="mn-MN"/>
        </w:rPr>
      </w:pPr>
      <w:r>
        <w:rPr>
          <w:rFonts w:ascii="Arial" w:hAnsi="Arial" w:cs="Arial"/>
          <w:b/>
          <w:lang w:val="mn-MN"/>
        </w:rPr>
        <w:t>8</w:t>
      </w:r>
      <w:r w:rsidR="00950B68" w:rsidRPr="00C90F1E">
        <w:rPr>
          <w:rFonts w:ascii="Arial" w:hAnsi="Arial" w:cs="Arial"/>
          <w:b/>
          <w:lang w:val="mn-MN"/>
        </w:rPr>
        <w:t>. “Дуулиан-2020” залны хөлбөмбөгийн тэмцээн</w:t>
      </w:r>
    </w:p>
    <w:tbl>
      <w:tblPr>
        <w:tblStyle w:val="TableGrid"/>
        <w:tblW w:w="0" w:type="auto"/>
        <w:tblInd w:w="534" w:type="dxa"/>
        <w:tblLook w:val="04A0" w:firstRow="1" w:lastRow="0" w:firstColumn="1" w:lastColumn="0" w:noHBand="0" w:noVBand="1"/>
      </w:tblPr>
      <w:tblGrid>
        <w:gridCol w:w="1275"/>
        <w:gridCol w:w="2937"/>
        <w:gridCol w:w="1735"/>
        <w:gridCol w:w="2755"/>
      </w:tblGrid>
      <w:tr w:rsidR="00821BD5" w:rsidRPr="00C90F1E" w:rsidTr="00EA63A5">
        <w:tc>
          <w:tcPr>
            <w:tcW w:w="1275" w:type="dxa"/>
            <w:vMerge w:val="restart"/>
            <w:vAlign w:val="center"/>
          </w:tcPr>
          <w:p w:rsidR="00821BD5" w:rsidRPr="00C90F1E" w:rsidRDefault="00821BD5" w:rsidP="000318FD">
            <w:pPr>
              <w:jc w:val="center"/>
              <w:rPr>
                <w:rFonts w:ascii="Arial" w:eastAsia="Times New Roman" w:hAnsi="Arial" w:cs="Arial"/>
                <w:bCs/>
                <w:lang w:val="mn-MN"/>
              </w:rPr>
            </w:pPr>
            <w:r w:rsidRPr="00C90F1E">
              <w:rPr>
                <w:rFonts w:ascii="Arial" w:eastAsia="Times New Roman" w:hAnsi="Arial" w:cs="Arial"/>
                <w:bCs/>
                <w:lang w:val="mn-MN"/>
              </w:rPr>
              <w:t>Он</w:t>
            </w:r>
          </w:p>
        </w:tc>
        <w:tc>
          <w:tcPr>
            <w:tcW w:w="4672" w:type="dxa"/>
            <w:gridSpan w:val="2"/>
            <w:vAlign w:val="center"/>
          </w:tcPr>
          <w:p w:rsidR="00821BD5" w:rsidRPr="00C90F1E" w:rsidRDefault="00821BD5" w:rsidP="000318FD">
            <w:pPr>
              <w:jc w:val="center"/>
              <w:rPr>
                <w:rFonts w:ascii="Arial" w:eastAsia="Times New Roman" w:hAnsi="Arial" w:cs="Arial"/>
                <w:bCs/>
                <w:lang w:val="mn-MN"/>
              </w:rPr>
            </w:pPr>
            <w:r w:rsidRPr="00C90F1E">
              <w:rPr>
                <w:rFonts w:ascii="Arial" w:eastAsia="Times New Roman" w:hAnsi="Arial" w:cs="Arial"/>
                <w:bCs/>
                <w:lang w:val="mn-MN"/>
              </w:rPr>
              <w:t>Оролцсон</w:t>
            </w:r>
          </w:p>
        </w:tc>
        <w:tc>
          <w:tcPr>
            <w:tcW w:w="2755" w:type="dxa"/>
            <w:vMerge w:val="restart"/>
            <w:vAlign w:val="center"/>
          </w:tcPr>
          <w:p w:rsidR="00821BD5" w:rsidRPr="00C90F1E" w:rsidRDefault="00821BD5" w:rsidP="000318FD">
            <w:pPr>
              <w:jc w:val="center"/>
              <w:rPr>
                <w:rFonts w:ascii="Arial" w:eastAsia="Times New Roman" w:hAnsi="Arial" w:cs="Arial"/>
                <w:bCs/>
                <w:lang w:val="ru-RU"/>
              </w:rPr>
            </w:pPr>
            <w:r w:rsidRPr="00C90F1E">
              <w:rPr>
                <w:rFonts w:ascii="Arial" w:eastAsia="Times New Roman" w:hAnsi="Arial" w:cs="Arial"/>
                <w:bCs/>
                <w:lang w:val="mn-MN"/>
              </w:rPr>
              <w:t>Зарцуулсан хөрөнгө</w:t>
            </w:r>
          </w:p>
        </w:tc>
      </w:tr>
      <w:tr w:rsidR="00821BD5" w:rsidRPr="00C90F1E" w:rsidTr="00EA63A5">
        <w:tc>
          <w:tcPr>
            <w:tcW w:w="1275" w:type="dxa"/>
            <w:vMerge/>
            <w:vAlign w:val="center"/>
          </w:tcPr>
          <w:p w:rsidR="00821BD5" w:rsidRPr="00C90F1E" w:rsidRDefault="00821BD5" w:rsidP="000318FD">
            <w:pPr>
              <w:jc w:val="center"/>
              <w:rPr>
                <w:rFonts w:ascii="Arial" w:eastAsia="Times New Roman" w:hAnsi="Arial" w:cs="Arial"/>
                <w:bCs/>
                <w:lang w:val="mn-MN"/>
              </w:rPr>
            </w:pPr>
          </w:p>
        </w:tc>
        <w:tc>
          <w:tcPr>
            <w:tcW w:w="2937" w:type="dxa"/>
            <w:vAlign w:val="center"/>
          </w:tcPr>
          <w:p w:rsidR="00821BD5" w:rsidRPr="00C90F1E" w:rsidRDefault="00821BD5" w:rsidP="000318FD">
            <w:pPr>
              <w:jc w:val="center"/>
              <w:rPr>
                <w:rFonts w:ascii="Arial" w:eastAsia="Times New Roman" w:hAnsi="Arial" w:cs="Arial"/>
                <w:bCs/>
                <w:lang w:val="mn-MN"/>
              </w:rPr>
            </w:pPr>
            <w:r>
              <w:rPr>
                <w:rFonts w:ascii="Arial" w:eastAsia="Times New Roman" w:hAnsi="Arial" w:cs="Arial"/>
                <w:bCs/>
                <w:lang w:val="mn-MN"/>
              </w:rPr>
              <w:t>с</w:t>
            </w:r>
            <w:r w:rsidRPr="00C90F1E">
              <w:rPr>
                <w:rFonts w:ascii="Arial" w:eastAsia="Times New Roman" w:hAnsi="Arial" w:cs="Arial"/>
                <w:bCs/>
                <w:lang w:val="mn-MN"/>
              </w:rPr>
              <w:t>ургуул</w:t>
            </w:r>
            <w:r>
              <w:rPr>
                <w:rFonts w:ascii="Arial" w:eastAsia="Times New Roman" w:hAnsi="Arial" w:cs="Arial"/>
                <w:bCs/>
                <w:lang w:val="mn-MN"/>
              </w:rPr>
              <w:t>ийн тоо</w:t>
            </w:r>
          </w:p>
        </w:tc>
        <w:tc>
          <w:tcPr>
            <w:tcW w:w="1735" w:type="dxa"/>
            <w:vAlign w:val="center"/>
          </w:tcPr>
          <w:p w:rsidR="00821BD5" w:rsidRPr="00C90F1E" w:rsidRDefault="00821BD5" w:rsidP="000318FD">
            <w:pPr>
              <w:jc w:val="center"/>
              <w:rPr>
                <w:rFonts w:ascii="Arial" w:eastAsia="Times New Roman" w:hAnsi="Arial" w:cs="Arial"/>
                <w:bCs/>
                <w:lang w:val="mn-MN"/>
              </w:rPr>
            </w:pPr>
            <w:r>
              <w:rPr>
                <w:rFonts w:ascii="Arial" w:eastAsia="Times New Roman" w:hAnsi="Arial" w:cs="Arial"/>
                <w:bCs/>
                <w:lang w:val="mn-MN"/>
              </w:rPr>
              <w:t>сурагчийн тоо</w:t>
            </w:r>
          </w:p>
        </w:tc>
        <w:tc>
          <w:tcPr>
            <w:tcW w:w="2755" w:type="dxa"/>
            <w:vMerge/>
            <w:vAlign w:val="center"/>
          </w:tcPr>
          <w:p w:rsidR="00821BD5" w:rsidRPr="00C90F1E" w:rsidRDefault="00821BD5" w:rsidP="000318FD">
            <w:pPr>
              <w:jc w:val="center"/>
              <w:rPr>
                <w:rFonts w:ascii="Arial" w:eastAsia="Times New Roman" w:hAnsi="Arial" w:cs="Arial"/>
                <w:bCs/>
                <w:lang w:val="mn-MN"/>
              </w:rPr>
            </w:pPr>
          </w:p>
        </w:tc>
      </w:tr>
      <w:tr w:rsidR="00EA63A5" w:rsidRPr="00C90F1E" w:rsidTr="00EA63A5">
        <w:tc>
          <w:tcPr>
            <w:tcW w:w="1275" w:type="dxa"/>
            <w:vAlign w:val="center"/>
          </w:tcPr>
          <w:p w:rsidR="00EA63A5" w:rsidRPr="00C90F1E" w:rsidRDefault="00EA63A5" w:rsidP="000318FD">
            <w:pPr>
              <w:jc w:val="center"/>
              <w:rPr>
                <w:rFonts w:ascii="Arial" w:eastAsia="Times New Roman" w:hAnsi="Arial" w:cs="Arial"/>
                <w:bCs/>
                <w:lang w:val="mn-MN"/>
              </w:rPr>
            </w:pPr>
            <w:r w:rsidRPr="00C90F1E">
              <w:rPr>
                <w:rFonts w:ascii="Arial" w:eastAsia="Times New Roman" w:hAnsi="Arial" w:cs="Arial"/>
                <w:bCs/>
                <w:lang w:val="mn-MN"/>
              </w:rPr>
              <w:t>2012</w:t>
            </w:r>
            <w:r>
              <w:rPr>
                <w:rFonts w:ascii="Arial" w:eastAsia="Times New Roman" w:hAnsi="Arial" w:cs="Arial"/>
                <w:bCs/>
                <w:lang w:val="mn-MN"/>
              </w:rPr>
              <w:t>-2013</w:t>
            </w:r>
          </w:p>
        </w:tc>
        <w:tc>
          <w:tcPr>
            <w:tcW w:w="2937" w:type="dxa"/>
            <w:vAlign w:val="center"/>
          </w:tcPr>
          <w:p w:rsidR="00EA63A5" w:rsidRPr="00C90F1E" w:rsidRDefault="00EA63A5" w:rsidP="000318FD">
            <w:pPr>
              <w:jc w:val="center"/>
              <w:rPr>
                <w:rFonts w:ascii="Arial" w:eastAsia="Times New Roman" w:hAnsi="Arial" w:cs="Arial"/>
                <w:bCs/>
                <w:lang w:val="mn-MN"/>
              </w:rPr>
            </w:pPr>
            <w:r w:rsidRPr="00C90F1E">
              <w:rPr>
                <w:rFonts w:ascii="Arial" w:eastAsia="Times New Roman" w:hAnsi="Arial" w:cs="Arial"/>
                <w:bCs/>
                <w:lang w:val="mn-MN"/>
              </w:rPr>
              <w:t>6 дүүрэг, 10 насны ангилалаар</w:t>
            </w:r>
            <w:r w:rsidR="0066299E">
              <w:rPr>
                <w:rFonts w:ascii="Arial" w:eastAsia="Times New Roman" w:hAnsi="Arial" w:cs="Arial"/>
                <w:bCs/>
                <w:lang w:val="mn-MN"/>
              </w:rPr>
              <w:t>,</w:t>
            </w:r>
            <w:r w:rsidRPr="00C90F1E">
              <w:rPr>
                <w:rFonts w:ascii="Arial" w:eastAsia="Times New Roman" w:hAnsi="Arial" w:cs="Arial"/>
                <w:bCs/>
                <w:lang w:val="mn-MN"/>
              </w:rPr>
              <w:t xml:space="preserve"> 88 сургууль</w:t>
            </w:r>
          </w:p>
        </w:tc>
        <w:tc>
          <w:tcPr>
            <w:tcW w:w="1735" w:type="dxa"/>
            <w:vAlign w:val="center"/>
          </w:tcPr>
          <w:p w:rsidR="00EA63A5" w:rsidRPr="00C90F1E" w:rsidRDefault="00EA63A5" w:rsidP="000318FD">
            <w:pPr>
              <w:jc w:val="center"/>
              <w:rPr>
                <w:rFonts w:ascii="Arial" w:eastAsia="Times New Roman" w:hAnsi="Arial" w:cs="Arial"/>
                <w:bCs/>
                <w:lang w:val="mn-MN"/>
              </w:rPr>
            </w:pPr>
            <w:r w:rsidRPr="00C90F1E">
              <w:rPr>
                <w:rFonts w:ascii="Arial" w:eastAsia="Times New Roman" w:hAnsi="Arial" w:cs="Arial"/>
                <w:bCs/>
                <w:lang w:val="mn-MN"/>
              </w:rPr>
              <w:t>12000 сурагч</w:t>
            </w:r>
          </w:p>
        </w:tc>
        <w:tc>
          <w:tcPr>
            <w:tcW w:w="2755" w:type="dxa"/>
            <w:vAlign w:val="center"/>
          </w:tcPr>
          <w:p w:rsidR="00EA63A5" w:rsidRPr="00C90F1E" w:rsidRDefault="00EA63A5" w:rsidP="000318FD">
            <w:pPr>
              <w:jc w:val="center"/>
              <w:rPr>
                <w:rFonts w:ascii="Arial" w:eastAsia="Times New Roman" w:hAnsi="Arial" w:cs="Arial"/>
                <w:bCs/>
                <w:lang w:val="ru-RU"/>
              </w:rPr>
            </w:pPr>
          </w:p>
        </w:tc>
      </w:tr>
      <w:tr w:rsidR="00EA63A5" w:rsidRPr="00C90F1E" w:rsidTr="00EA63A5">
        <w:tc>
          <w:tcPr>
            <w:tcW w:w="1275" w:type="dxa"/>
            <w:vAlign w:val="center"/>
          </w:tcPr>
          <w:p w:rsidR="00EA63A5" w:rsidRPr="00C90F1E" w:rsidRDefault="00EA63A5" w:rsidP="000318FD">
            <w:pPr>
              <w:jc w:val="center"/>
              <w:rPr>
                <w:rFonts w:ascii="Arial" w:eastAsia="Times New Roman" w:hAnsi="Arial" w:cs="Arial"/>
                <w:bCs/>
                <w:lang w:val="mn-MN"/>
              </w:rPr>
            </w:pPr>
            <w:r w:rsidRPr="00C90F1E">
              <w:rPr>
                <w:rFonts w:ascii="Arial" w:eastAsia="Times New Roman" w:hAnsi="Arial" w:cs="Arial"/>
                <w:bCs/>
                <w:lang w:val="mn-MN"/>
              </w:rPr>
              <w:t>2013</w:t>
            </w:r>
            <w:r>
              <w:rPr>
                <w:rFonts w:ascii="Arial" w:eastAsia="Times New Roman" w:hAnsi="Arial" w:cs="Arial"/>
                <w:bCs/>
                <w:lang w:val="mn-MN"/>
              </w:rPr>
              <w:t>-2014</w:t>
            </w:r>
          </w:p>
        </w:tc>
        <w:tc>
          <w:tcPr>
            <w:tcW w:w="2937" w:type="dxa"/>
            <w:vAlign w:val="center"/>
          </w:tcPr>
          <w:p w:rsidR="00EA63A5" w:rsidRPr="00C90F1E" w:rsidRDefault="00EA63A5" w:rsidP="000318FD">
            <w:pPr>
              <w:jc w:val="center"/>
              <w:rPr>
                <w:rFonts w:ascii="Arial" w:eastAsia="Times New Roman" w:hAnsi="Arial" w:cs="Arial"/>
                <w:bCs/>
                <w:lang w:val="ru-RU"/>
              </w:rPr>
            </w:pPr>
            <w:r w:rsidRPr="00C90F1E">
              <w:rPr>
                <w:rFonts w:ascii="Arial" w:eastAsia="Times New Roman" w:hAnsi="Arial" w:cs="Arial"/>
                <w:bCs/>
                <w:lang w:val="mn-MN"/>
              </w:rPr>
              <w:t>6 дүүрэг, 10 насны ангилалаар</w:t>
            </w:r>
            <w:r w:rsidR="0066299E">
              <w:rPr>
                <w:rFonts w:ascii="Arial" w:eastAsia="Times New Roman" w:hAnsi="Arial" w:cs="Arial"/>
                <w:bCs/>
                <w:lang w:val="mn-MN"/>
              </w:rPr>
              <w:t>,</w:t>
            </w:r>
            <w:r w:rsidRPr="00C90F1E">
              <w:rPr>
                <w:rFonts w:ascii="Arial" w:eastAsia="Times New Roman" w:hAnsi="Arial" w:cs="Arial"/>
                <w:bCs/>
                <w:lang w:val="mn-MN"/>
              </w:rPr>
              <w:t xml:space="preserve"> 92 сургууль</w:t>
            </w:r>
          </w:p>
        </w:tc>
        <w:tc>
          <w:tcPr>
            <w:tcW w:w="1735" w:type="dxa"/>
            <w:vAlign w:val="center"/>
          </w:tcPr>
          <w:p w:rsidR="00EA63A5" w:rsidRPr="00C90F1E" w:rsidRDefault="00EA63A5" w:rsidP="000318FD">
            <w:pPr>
              <w:jc w:val="center"/>
              <w:rPr>
                <w:rFonts w:ascii="Arial" w:eastAsia="Times New Roman" w:hAnsi="Arial" w:cs="Arial"/>
                <w:bCs/>
                <w:lang w:val="mn-MN"/>
              </w:rPr>
            </w:pPr>
            <w:r w:rsidRPr="00C90F1E">
              <w:rPr>
                <w:rFonts w:ascii="Arial" w:eastAsia="Times New Roman" w:hAnsi="Arial" w:cs="Arial"/>
                <w:bCs/>
                <w:lang w:val="mn-MN"/>
              </w:rPr>
              <w:t>21000 сурагч</w:t>
            </w:r>
          </w:p>
        </w:tc>
        <w:tc>
          <w:tcPr>
            <w:tcW w:w="2755" w:type="dxa"/>
            <w:vAlign w:val="center"/>
          </w:tcPr>
          <w:p w:rsidR="00EA63A5" w:rsidRPr="00C90F1E" w:rsidRDefault="00EA63A5" w:rsidP="000318FD">
            <w:pPr>
              <w:jc w:val="center"/>
              <w:rPr>
                <w:rFonts w:ascii="Arial" w:eastAsia="Times New Roman" w:hAnsi="Arial" w:cs="Arial"/>
                <w:bCs/>
                <w:lang w:val="mn-MN"/>
              </w:rPr>
            </w:pPr>
            <w:r w:rsidRPr="00C90F1E">
              <w:rPr>
                <w:rFonts w:ascii="Arial" w:eastAsia="Times New Roman" w:hAnsi="Arial" w:cs="Arial"/>
                <w:bCs/>
                <w:lang w:val="mn-MN"/>
              </w:rPr>
              <w:t>80.000.000 төгрөг</w:t>
            </w:r>
          </w:p>
          <w:p w:rsidR="00EA63A5" w:rsidRPr="00C90F1E" w:rsidRDefault="00EA63A5" w:rsidP="000318FD">
            <w:pPr>
              <w:jc w:val="center"/>
              <w:rPr>
                <w:rFonts w:ascii="Arial" w:eastAsia="Times New Roman" w:hAnsi="Arial" w:cs="Arial"/>
                <w:bCs/>
                <w:lang w:val="mn-MN"/>
              </w:rPr>
            </w:pPr>
            <w:r w:rsidRPr="00C90F1E">
              <w:rPr>
                <w:rFonts w:ascii="Arial" w:eastAsia="Times New Roman" w:hAnsi="Arial" w:cs="Arial"/>
                <w:bCs/>
                <w:lang w:val="mn-MN"/>
              </w:rPr>
              <w:t>НЗД-ын захирамжаар</w:t>
            </w:r>
          </w:p>
        </w:tc>
      </w:tr>
      <w:tr w:rsidR="00EA63A5" w:rsidRPr="00C90F1E" w:rsidTr="00EA63A5">
        <w:tc>
          <w:tcPr>
            <w:tcW w:w="1275" w:type="dxa"/>
            <w:vAlign w:val="center"/>
          </w:tcPr>
          <w:p w:rsidR="00EA63A5" w:rsidRPr="00C90F1E" w:rsidRDefault="00EA63A5" w:rsidP="000318FD">
            <w:pPr>
              <w:jc w:val="center"/>
              <w:rPr>
                <w:rFonts w:ascii="Arial" w:eastAsia="Times New Roman" w:hAnsi="Arial" w:cs="Arial"/>
                <w:bCs/>
                <w:lang w:val="mn-MN"/>
              </w:rPr>
            </w:pPr>
            <w:r w:rsidRPr="00C90F1E">
              <w:rPr>
                <w:rFonts w:ascii="Arial" w:eastAsia="Times New Roman" w:hAnsi="Arial" w:cs="Arial"/>
                <w:bCs/>
                <w:lang w:val="mn-MN"/>
              </w:rPr>
              <w:t>2014</w:t>
            </w:r>
            <w:r>
              <w:rPr>
                <w:rFonts w:ascii="Arial" w:eastAsia="Times New Roman" w:hAnsi="Arial" w:cs="Arial"/>
                <w:bCs/>
                <w:lang w:val="mn-MN"/>
              </w:rPr>
              <w:t>-2015</w:t>
            </w:r>
          </w:p>
        </w:tc>
        <w:tc>
          <w:tcPr>
            <w:tcW w:w="2937" w:type="dxa"/>
            <w:vAlign w:val="center"/>
          </w:tcPr>
          <w:p w:rsidR="00EA63A5" w:rsidRPr="00C90F1E" w:rsidRDefault="00EA63A5" w:rsidP="000318FD">
            <w:pPr>
              <w:jc w:val="center"/>
              <w:rPr>
                <w:rFonts w:ascii="Arial" w:eastAsia="Times New Roman" w:hAnsi="Arial" w:cs="Arial"/>
                <w:bCs/>
                <w:lang w:val="ru-RU"/>
              </w:rPr>
            </w:pPr>
            <w:r w:rsidRPr="00C90F1E">
              <w:rPr>
                <w:rFonts w:ascii="Arial" w:eastAsia="Times New Roman" w:hAnsi="Arial" w:cs="Arial"/>
                <w:bCs/>
                <w:lang w:val="mn-MN"/>
              </w:rPr>
              <w:t>6 дүүрэг, 10 насны ангилалаар</w:t>
            </w:r>
            <w:r w:rsidR="0066299E">
              <w:rPr>
                <w:rFonts w:ascii="Arial" w:eastAsia="Times New Roman" w:hAnsi="Arial" w:cs="Arial"/>
                <w:bCs/>
                <w:lang w:val="mn-MN"/>
              </w:rPr>
              <w:t>,</w:t>
            </w:r>
            <w:r w:rsidRPr="00C90F1E">
              <w:rPr>
                <w:rFonts w:ascii="Arial" w:eastAsia="Times New Roman" w:hAnsi="Arial" w:cs="Arial"/>
                <w:bCs/>
                <w:lang w:val="mn-MN"/>
              </w:rPr>
              <w:t xml:space="preserve"> 118 сургууль</w:t>
            </w:r>
          </w:p>
        </w:tc>
        <w:tc>
          <w:tcPr>
            <w:tcW w:w="1735" w:type="dxa"/>
            <w:vAlign w:val="center"/>
          </w:tcPr>
          <w:p w:rsidR="00EA63A5" w:rsidRPr="00C90F1E" w:rsidRDefault="00EA63A5" w:rsidP="000318FD">
            <w:pPr>
              <w:jc w:val="center"/>
              <w:rPr>
                <w:rFonts w:ascii="Arial" w:eastAsia="Times New Roman" w:hAnsi="Arial" w:cs="Arial"/>
                <w:bCs/>
                <w:lang w:val="mn-MN"/>
              </w:rPr>
            </w:pPr>
            <w:r w:rsidRPr="00C90F1E">
              <w:rPr>
                <w:rFonts w:ascii="Arial" w:eastAsia="Times New Roman" w:hAnsi="Arial" w:cs="Arial"/>
                <w:bCs/>
                <w:lang w:val="mn-MN"/>
              </w:rPr>
              <w:t>30.000 сурагч</w:t>
            </w:r>
          </w:p>
        </w:tc>
        <w:tc>
          <w:tcPr>
            <w:tcW w:w="2755" w:type="dxa"/>
            <w:vAlign w:val="center"/>
          </w:tcPr>
          <w:p w:rsidR="00EA63A5" w:rsidRPr="00C90F1E" w:rsidRDefault="00EA63A5" w:rsidP="000318FD">
            <w:pPr>
              <w:jc w:val="center"/>
              <w:rPr>
                <w:rFonts w:ascii="Arial" w:eastAsia="Times New Roman" w:hAnsi="Arial" w:cs="Arial"/>
                <w:bCs/>
                <w:lang w:val="mn-MN"/>
              </w:rPr>
            </w:pPr>
            <w:r w:rsidRPr="00C90F1E">
              <w:rPr>
                <w:rFonts w:ascii="Arial" w:eastAsia="Times New Roman" w:hAnsi="Arial" w:cs="Arial"/>
                <w:bCs/>
                <w:lang w:val="mn-MN"/>
              </w:rPr>
              <w:t>82.700.000 төгрөг</w:t>
            </w:r>
          </w:p>
          <w:p w:rsidR="00EA63A5" w:rsidRPr="00C90F1E" w:rsidRDefault="00EA63A5" w:rsidP="000318FD">
            <w:pPr>
              <w:jc w:val="center"/>
              <w:rPr>
                <w:rFonts w:ascii="Arial" w:eastAsia="Times New Roman" w:hAnsi="Arial" w:cs="Arial"/>
                <w:bCs/>
                <w:lang w:val="mn-MN"/>
              </w:rPr>
            </w:pPr>
            <w:r w:rsidRPr="00C90F1E">
              <w:rPr>
                <w:rFonts w:ascii="Arial" w:eastAsia="Times New Roman" w:hAnsi="Arial" w:cs="Arial"/>
                <w:bCs/>
                <w:lang w:val="mn-MN"/>
              </w:rPr>
              <w:t>“Найрсаг Улаанбаатар” хөтөлбөр</w:t>
            </w:r>
          </w:p>
        </w:tc>
      </w:tr>
    </w:tbl>
    <w:p w:rsidR="00DE43C5" w:rsidRDefault="00DE43C5" w:rsidP="000318FD">
      <w:pPr>
        <w:spacing w:after="0" w:line="240" w:lineRule="auto"/>
        <w:jc w:val="center"/>
        <w:rPr>
          <w:rFonts w:ascii="Arial" w:hAnsi="Arial" w:cs="Arial"/>
          <w:b/>
          <w:lang w:val="mn-MN"/>
        </w:rPr>
      </w:pPr>
    </w:p>
    <w:p w:rsidR="002C30E7" w:rsidRDefault="002C30E7" w:rsidP="000318FD">
      <w:pPr>
        <w:spacing w:after="0" w:line="240" w:lineRule="auto"/>
        <w:jc w:val="center"/>
        <w:rPr>
          <w:rFonts w:ascii="Arial" w:hAnsi="Arial" w:cs="Arial"/>
          <w:b/>
          <w:lang w:val="mn-MN"/>
        </w:rPr>
      </w:pPr>
      <w:r>
        <w:rPr>
          <w:rFonts w:ascii="Arial" w:hAnsi="Arial" w:cs="Arial"/>
          <w:b/>
          <w:lang w:val="mn-MN"/>
        </w:rPr>
        <w:t xml:space="preserve">Гурав. </w:t>
      </w:r>
      <w:r w:rsidR="00075236" w:rsidRPr="002C30E7">
        <w:rPr>
          <w:rFonts w:ascii="Arial" w:hAnsi="Arial" w:cs="Arial"/>
          <w:b/>
          <w:lang w:val="mn-MN"/>
        </w:rPr>
        <w:t xml:space="preserve">Иргэдэд үзүүлэх үйлчилгээ болон иргэдийн ая тухтай амьдрах </w:t>
      </w:r>
    </w:p>
    <w:p w:rsidR="00075236" w:rsidRPr="002C30E7" w:rsidRDefault="00075236" w:rsidP="000318FD">
      <w:pPr>
        <w:spacing w:after="0" w:line="240" w:lineRule="auto"/>
        <w:jc w:val="center"/>
        <w:rPr>
          <w:rFonts w:ascii="Arial" w:hAnsi="Arial" w:cs="Arial"/>
          <w:b/>
          <w:lang w:val="mn-MN"/>
        </w:rPr>
      </w:pPr>
      <w:r w:rsidRPr="002C30E7">
        <w:rPr>
          <w:rFonts w:ascii="Arial" w:hAnsi="Arial" w:cs="Arial"/>
          <w:b/>
          <w:lang w:val="mn-MN"/>
        </w:rPr>
        <w:t>нөхцлийг сайжруулах чиглэлээр хийгдсэн ажлууд</w:t>
      </w:r>
    </w:p>
    <w:p w:rsidR="00075236" w:rsidRPr="00845271" w:rsidRDefault="00075236" w:rsidP="000318FD">
      <w:pPr>
        <w:spacing w:after="0" w:line="240" w:lineRule="auto"/>
        <w:jc w:val="both"/>
        <w:rPr>
          <w:rFonts w:ascii="Arial" w:hAnsi="Arial" w:cs="Arial"/>
          <w:lang w:val="mn-MN"/>
        </w:rPr>
      </w:pPr>
    </w:p>
    <w:p w:rsidR="00D81771" w:rsidRDefault="008462DF" w:rsidP="000318FD">
      <w:pPr>
        <w:spacing w:after="0" w:line="240" w:lineRule="auto"/>
        <w:ind w:firstLine="851"/>
        <w:jc w:val="both"/>
        <w:rPr>
          <w:rFonts w:ascii="Arial" w:hAnsi="Arial" w:cs="Arial"/>
          <w:lang w:val="mn-MN"/>
        </w:rPr>
      </w:pPr>
      <w:r>
        <w:rPr>
          <w:rFonts w:ascii="Arial" w:hAnsi="Arial" w:cs="Arial"/>
          <w:lang w:val="mn-MN"/>
        </w:rPr>
        <w:t>Нийслэлийн иргэдэд биеийн тамир, спортын төрийн үйлчилгээг шурхай үзүүлэх, иргэдийн ая тухтай амьдрах нөхцлийг сайжруулах чиглэлээр 201</w:t>
      </w:r>
      <w:r w:rsidR="00D81771">
        <w:rPr>
          <w:rFonts w:ascii="Arial" w:hAnsi="Arial" w:cs="Arial"/>
          <w:lang w:val="mn-MN"/>
        </w:rPr>
        <w:t>2</w:t>
      </w:r>
      <w:r>
        <w:rPr>
          <w:rFonts w:ascii="Arial" w:hAnsi="Arial" w:cs="Arial"/>
          <w:lang w:val="mn-MN"/>
        </w:rPr>
        <w:t xml:space="preserve"> - 2015</w:t>
      </w:r>
      <w:r w:rsidR="00D81771">
        <w:rPr>
          <w:rFonts w:ascii="Arial" w:hAnsi="Arial" w:cs="Arial"/>
          <w:lang w:val="mn-MN"/>
        </w:rPr>
        <w:t xml:space="preserve"> онуудад дараахи ажлуудыг хийж гүйцэтгэсэн. Үүнд:</w:t>
      </w:r>
    </w:p>
    <w:p w:rsidR="008462DF" w:rsidRDefault="008462DF" w:rsidP="000318FD">
      <w:pPr>
        <w:spacing w:after="0" w:line="240" w:lineRule="auto"/>
        <w:jc w:val="both"/>
        <w:rPr>
          <w:rFonts w:ascii="Arial" w:hAnsi="Arial" w:cs="Arial"/>
          <w:lang w:val="mn-MN"/>
        </w:rPr>
      </w:pPr>
    </w:p>
    <w:p w:rsidR="006718AB" w:rsidRPr="007E5501" w:rsidRDefault="00D81771" w:rsidP="000318FD">
      <w:pPr>
        <w:pStyle w:val="ListParagraph"/>
        <w:numPr>
          <w:ilvl w:val="0"/>
          <w:numId w:val="9"/>
        </w:numPr>
        <w:spacing w:after="0" w:line="240" w:lineRule="auto"/>
        <w:ind w:left="426"/>
        <w:jc w:val="both"/>
        <w:rPr>
          <w:rFonts w:ascii="Arial" w:hAnsi="Arial" w:cs="Arial"/>
          <w:lang w:val="mn-MN"/>
        </w:rPr>
      </w:pPr>
      <w:r w:rsidRPr="007E5501">
        <w:rPr>
          <w:rFonts w:ascii="Arial" w:hAnsi="Arial" w:cs="Arial"/>
          <w:lang w:val="mn-MN"/>
        </w:rPr>
        <w:t xml:space="preserve">Нийслэлийн нэгдсэн </w:t>
      </w:r>
      <w:hyperlink r:id="rId7" w:history="1">
        <w:r w:rsidRPr="007E5501">
          <w:rPr>
            <w:rStyle w:val="Hyperlink"/>
            <w:rFonts w:ascii="Arial" w:hAnsi="Arial" w:cs="Arial"/>
          </w:rPr>
          <w:t>www.ub1234.mn</w:t>
        </w:r>
      </w:hyperlink>
      <w:r w:rsidRPr="007E5501">
        <w:rPr>
          <w:lang w:val="mn-MN"/>
        </w:rPr>
        <w:t xml:space="preserve"> </w:t>
      </w:r>
      <w:r w:rsidRPr="007E5501">
        <w:rPr>
          <w:rFonts w:ascii="Arial" w:hAnsi="Arial" w:cs="Arial"/>
          <w:lang w:val="mn-MN"/>
        </w:rPr>
        <w:t>цахим хуудсанд н</w:t>
      </w:r>
      <w:r w:rsidR="006718AB" w:rsidRPr="007E5501">
        <w:rPr>
          <w:rFonts w:ascii="Arial" w:hAnsi="Arial" w:cs="Arial"/>
          <w:lang w:val="mn-MN"/>
        </w:rPr>
        <w:t>ийслэлд хэрэгжүүлж буй биеийн тамир, спортын эрх зүйн баримт бичгүүд, нийслэл, дүүргийн Биеийн тамир, спортын газар, хороодын 97 ажилтан албан хаагчдын мэдээлэл, иргэдэд үзүүлэх биеийн тамир, спортын 18 үйлчилгээ, тэдгээр үйл ажиллагаатай холбоотой хуваарь, заавар, тайлан зэрэг мэдээллийг сайтад байршуулж</w:t>
      </w:r>
      <w:r w:rsidRPr="007E5501">
        <w:rPr>
          <w:rFonts w:ascii="Arial" w:hAnsi="Arial" w:cs="Arial"/>
          <w:lang w:val="mn-MN"/>
        </w:rPr>
        <w:t>, 2013-2015 онуудад мэдээ мэдэллийг</w:t>
      </w:r>
      <w:r w:rsidR="006718AB" w:rsidRPr="007E5501">
        <w:rPr>
          <w:rFonts w:ascii="Arial" w:hAnsi="Arial" w:cs="Arial"/>
          <w:lang w:val="mn-MN"/>
        </w:rPr>
        <w:t xml:space="preserve"> </w:t>
      </w:r>
      <w:r w:rsidRPr="007E5501">
        <w:rPr>
          <w:rFonts w:ascii="Arial" w:hAnsi="Arial" w:cs="Arial"/>
          <w:lang w:val="mn-MN"/>
        </w:rPr>
        <w:t xml:space="preserve">тогтмол шинэчлэн </w:t>
      </w:r>
      <w:r w:rsidR="006718AB" w:rsidRPr="007E5501">
        <w:rPr>
          <w:rFonts w:ascii="Arial" w:hAnsi="Arial" w:cs="Arial"/>
          <w:lang w:val="mn-MN"/>
        </w:rPr>
        <w:t xml:space="preserve">олон нийтэд </w:t>
      </w:r>
      <w:r w:rsidRPr="007E5501">
        <w:rPr>
          <w:rFonts w:ascii="Arial" w:hAnsi="Arial" w:cs="Arial"/>
          <w:lang w:val="mn-MN"/>
        </w:rPr>
        <w:t>хүргэсэн</w:t>
      </w:r>
      <w:r w:rsidR="006718AB" w:rsidRPr="007E5501">
        <w:rPr>
          <w:rFonts w:ascii="Arial" w:hAnsi="Arial" w:cs="Arial"/>
          <w:lang w:val="mn-MN"/>
        </w:rPr>
        <w:t>.</w:t>
      </w:r>
    </w:p>
    <w:p w:rsidR="007E5501" w:rsidRPr="00845271" w:rsidRDefault="007E5501" w:rsidP="000318FD">
      <w:pPr>
        <w:spacing w:after="0" w:line="240" w:lineRule="auto"/>
        <w:ind w:left="426"/>
        <w:jc w:val="both"/>
        <w:rPr>
          <w:rFonts w:ascii="Arial" w:hAnsi="Arial" w:cs="Arial"/>
          <w:lang w:val="mn-MN"/>
        </w:rPr>
      </w:pPr>
    </w:p>
    <w:p w:rsidR="00F46F52" w:rsidRDefault="00075236" w:rsidP="000318FD">
      <w:pPr>
        <w:pStyle w:val="ListParagraph"/>
        <w:numPr>
          <w:ilvl w:val="0"/>
          <w:numId w:val="9"/>
        </w:numPr>
        <w:spacing w:after="0" w:line="240" w:lineRule="auto"/>
        <w:ind w:left="426"/>
        <w:jc w:val="both"/>
        <w:rPr>
          <w:rFonts w:ascii="Arial" w:hAnsi="Arial" w:cs="Arial"/>
          <w:lang w:val="mn-MN"/>
        </w:rPr>
      </w:pPr>
      <w:r w:rsidRPr="007E5501">
        <w:rPr>
          <w:rFonts w:ascii="Arial" w:hAnsi="Arial" w:cs="Arial"/>
          <w:lang w:val="mn-MN"/>
        </w:rPr>
        <w:t xml:space="preserve">“Ажлаа танилцуулах өдөр”-ийг </w:t>
      </w:r>
      <w:r w:rsidR="00F665C0">
        <w:rPr>
          <w:rFonts w:ascii="Arial" w:hAnsi="Arial" w:cs="Arial"/>
          <w:lang w:val="mn-MN"/>
        </w:rPr>
        <w:t xml:space="preserve">2012-2015 онуудад жилд </w:t>
      </w:r>
      <w:r w:rsidRPr="007E5501">
        <w:rPr>
          <w:rFonts w:ascii="Arial" w:hAnsi="Arial" w:cs="Arial"/>
          <w:lang w:val="mn-MN"/>
        </w:rPr>
        <w:t>7 удаа зохион байгуулж, 10000 гаруй хүн хамрагдан үйлчлүүлж, 24 төрлийн тараах материалыг бэлтгэн гаргаж, иргэд олон нийтэд давхардсан тоогоор 15100 ширхэгийг тараан өгч танилцуулж, хэвлэл, мэдээллийн хэрэгслээр хамт олон нийтэд сурталчилан таниулж, тайлан мэдээг цаг тухай бүрт нь Нийслэлийн Засаг даргын тамгын газарт хүргүүлсэн.</w:t>
      </w:r>
      <w:r w:rsidR="00F46F52" w:rsidRPr="00F46F52">
        <w:rPr>
          <w:rFonts w:ascii="Arial" w:hAnsi="Arial" w:cs="Arial"/>
          <w:lang w:val="mn-MN"/>
        </w:rPr>
        <w:t xml:space="preserve"> </w:t>
      </w:r>
    </w:p>
    <w:p w:rsidR="00F46F52" w:rsidRPr="00F46F52" w:rsidRDefault="00F46F52" w:rsidP="00F46F52">
      <w:pPr>
        <w:pStyle w:val="ListParagraph"/>
        <w:rPr>
          <w:rFonts w:ascii="Arial" w:hAnsi="Arial" w:cs="Arial"/>
          <w:lang w:val="mn-MN"/>
        </w:rPr>
      </w:pPr>
    </w:p>
    <w:p w:rsidR="00F46F52" w:rsidRDefault="00F46F52" w:rsidP="000318FD">
      <w:pPr>
        <w:pStyle w:val="ListParagraph"/>
        <w:numPr>
          <w:ilvl w:val="0"/>
          <w:numId w:val="9"/>
        </w:numPr>
        <w:spacing w:after="0" w:line="240" w:lineRule="auto"/>
        <w:ind w:left="426"/>
        <w:jc w:val="both"/>
        <w:rPr>
          <w:rFonts w:ascii="Arial" w:hAnsi="Arial" w:cs="Arial"/>
          <w:lang w:val="mn-MN"/>
        </w:rPr>
      </w:pPr>
      <w:r w:rsidRPr="00F46F52">
        <w:rPr>
          <w:rFonts w:ascii="Arial" w:hAnsi="Arial" w:cs="Arial"/>
          <w:lang w:val="mn-MN"/>
        </w:rPr>
        <w:t>Нийслэлийн Биеийн тамир, спортын газар нь 2012-2014 онуудад хэрэглэгчдээс авсан 2 төрлийн санал асуулгыг нэгтгэн дүгнэж дүн шинжилгээ хийсэн дүгнэлтийг үндэслэн тодорхой саналуудыг боловсруулан жил бүрийн байгууллагын төлөвлөгөөнд тусган хэрэгжүүллээ.</w:t>
      </w:r>
      <w:r w:rsidRPr="00F46F52">
        <w:rPr>
          <w:rFonts w:ascii="Arial" w:hAnsi="Arial" w:cs="Arial"/>
          <w:lang w:val="mn-MN"/>
        </w:rPr>
        <w:t xml:space="preserve"> </w:t>
      </w:r>
    </w:p>
    <w:p w:rsidR="00F46F52" w:rsidRPr="00F46F52" w:rsidRDefault="00F46F52" w:rsidP="00F46F52">
      <w:pPr>
        <w:pStyle w:val="ListParagraph"/>
        <w:rPr>
          <w:rFonts w:ascii="Arial" w:hAnsi="Arial" w:cs="Arial"/>
          <w:lang w:val="mn-MN"/>
        </w:rPr>
      </w:pPr>
    </w:p>
    <w:p w:rsidR="00075236" w:rsidRDefault="00F46F52" w:rsidP="000318FD">
      <w:pPr>
        <w:pStyle w:val="ListParagraph"/>
        <w:numPr>
          <w:ilvl w:val="0"/>
          <w:numId w:val="9"/>
        </w:numPr>
        <w:spacing w:after="0" w:line="240" w:lineRule="auto"/>
        <w:ind w:left="426"/>
        <w:jc w:val="both"/>
        <w:rPr>
          <w:rFonts w:ascii="Arial" w:hAnsi="Arial" w:cs="Arial"/>
          <w:lang w:val="mn-MN"/>
        </w:rPr>
      </w:pPr>
      <w:r w:rsidRPr="00F46F52">
        <w:rPr>
          <w:rFonts w:ascii="Arial" w:hAnsi="Arial" w:cs="Arial"/>
          <w:lang w:val="mn-MN"/>
        </w:rPr>
        <w:t>Манай байгууллагын санал асуулгад хамрагдсан хэрэглэгчийн өгсөн санал, хүсэлтийн дагуу биеийн тамир спортоор хичээллэх орчин нөхцлийг бүрдүүлэхэд чиглэгдсэн спортын барилга байгууламж, биеийн тамир, спорт, чийрэгжүүлэлтийн талбай, өвлийн улиралд мөсөн гулгуурын талбайг байгуулах, ажлын байрны дасгал, өвлийн биеийн тамир, спортын арга хэмжээ, спортын уралдаан тэмцээний арга хэмжээ, нийтийн биеийн тамирын арга хэмжээг цаашид телевиз, радио, хэвлэл мэдээллээр сурталчилж иргэдийг мэдээллээр хангах ажлыг чанаржуулж, тогтмолжуулах, иргэдийн спортын наадам, дугуйн аялалын төрлийг нэмж зохион байгуулах, аж ахуй нэгж, байгууллагуудын биеийн тамир, спортын хамтлагийн үйл ажиллагааг идэвхижүүлж мэргэжлийн удирдлагаар хангаж ажиллах зэрэг ажлуудыг хийж гүйцэтгэсэн.</w:t>
      </w:r>
    </w:p>
    <w:p w:rsidR="00B139F0" w:rsidRPr="00B139F0" w:rsidRDefault="00B139F0" w:rsidP="00B139F0">
      <w:pPr>
        <w:pStyle w:val="ListParagraph"/>
        <w:rPr>
          <w:rFonts w:ascii="Arial" w:hAnsi="Arial" w:cs="Arial"/>
          <w:lang w:val="mn-MN"/>
        </w:rPr>
      </w:pPr>
    </w:p>
    <w:p w:rsidR="008C41AD" w:rsidRPr="007E5501" w:rsidRDefault="008C41AD" w:rsidP="000318FD">
      <w:pPr>
        <w:pStyle w:val="ListParagraph"/>
        <w:numPr>
          <w:ilvl w:val="0"/>
          <w:numId w:val="9"/>
        </w:numPr>
        <w:spacing w:after="0" w:line="240" w:lineRule="auto"/>
        <w:ind w:left="426"/>
        <w:jc w:val="both"/>
        <w:rPr>
          <w:rFonts w:ascii="Arial" w:hAnsi="Arial" w:cs="Arial"/>
          <w:lang w:val="mn-MN"/>
        </w:rPr>
      </w:pPr>
      <w:r w:rsidRPr="007E5501">
        <w:rPr>
          <w:rFonts w:ascii="Arial" w:hAnsi="Arial" w:cs="Arial"/>
          <w:lang w:val="mn-MN"/>
        </w:rPr>
        <w:t xml:space="preserve">Иргэд, байгууллагуудаас </w:t>
      </w:r>
      <w:r w:rsidR="00B971E7">
        <w:rPr>
          <w:rFonts w:ascii="Arial" w:hAnsi="Arial" w:cs="Arial"/>
          <w:lang w:val="mn-MN"/>
        </w:rPr>
        <w:t>201</w:t>
      </w:r>
      <w:r w:rsidR="00175062">
        <w:rPr>
          <w:rFonts w:ascii="Arial" w:hAnsi="Arial" w:cs="Arial"/>
          <w:lang w:val="mn-MN"/>
        </w:rPr>
        <w:t>2</w:t>
      </w:r>
      <w:r w:rsidR="00B971E7">
        <w:rPr>
          <w:rFonts w:ascii="Arial" w:hAnsi="Arial" w:cs="Arial"/>
          <w:lang w:val="mn-MN"/>
        </w:rPr>
        <w:t xml:space="preserve">-2015 онуудад </w:t>
      </w:r>
      <w:r w:rsidR="00175062">
        <w:rPr>
          <w:rFonts w:ascii="Arial" w:hAnsi="Arial" w:cs="Arial"/>
          <w:lang w:val="mn-MN"/>
        </w:rPr>
        <w:t>ирүүл</w:t>
      </w:r>
      <w:r w:rsidRPr="007E5501">
        <w:rPr>
          <w:rFonts w:ascii="Arial" w:hAnsi="Arial" w:cs="Arial"/>
          <w:lang w:val="mn-MN"/>
        </w:rPr>
        <w:t xml:space="preserve">сэн биеийн тамир, спортын холбогдолтой нийт </w:t>
      </w:r>
      <w:r w:rsidR="00B01001">
        <w:rPr>
          <w:rFonts w:ascii="Arial" w:hAnsi="Arial" w:cs="Arial"/>
          <w:lang w:val="mn-MN"/>
        </w:rPr>
        <w:t>33</w:t>
      </w:r>
      <w:r w:rsidRPr="007E5501">
        <w:rPr>
          <w:rFonts w:ascii="Arial" w:hAnsi="Arial" w:cs="Arial"/>
          <w:lang w:val="mn-MN"/>
        </w:rPr>
        <w:t xml:space="preserve"> санал, хүсэлт</w:t>
      </w:r>
      <w:r w:rsidR="00B01001">
        <w:rPr>
          <w:rFonts w:ascii="Arial" w:hAnsi="Arial" w:cs="Arial"/>
          <w:lang w:val="mn-MN"/>
        </w:rPr>
        <w:t xml:space="preserve">, </w:t>
      </w:r>
      <w:r w:rsidR="00B01001" w:rsidRPr="007E5501">
        <w:rPr>
          <w:rFonts w:ascii="Arial" w:hAnsi="Arial" w:cs="Arial"/>
          <w:lang w:val="mn-MN"/>
        </w:rPr>
        <w:t>өргөдөл, гомдл</w:t>
      </w:r>
      <w:r w:rsidR="00B01001">
        <w:rPr>
          <w:rFonts w:ascii="Arial" w:hAnsi="Arial" w:cs="Arial"/>
          <w:lang w:val="mn-MN"/>
        </w:rPr>
        <w:t>ыг</w:t>
      </w:r>
      <w:r w:rsidR="00B01001" w:rsidRPr="007E5501">
        <w:rPr>
          <w:rFonts w:ascii="Arial" w:hAnsi="Arial" w:cs="Arial"/>
          <w:lang w:val="mn-MN"/>
        </w:rPr>
        <w:t xml:space="preserve"> </w:t>
      </w:r>
      <w:r w:rsidRPr="007E5501">
        <w:rPr>
          <w:rFonts w:ascii="Arial" w:hAnsi="Arial" w:cs="Arial"/>
          <w:lang w:val="mn-MN"/>
        </w:rPr>
        <w:t xml:space="preserve">хүлээн авч шийдвэрлэж ирлээ. </w:t>
      </w:r>
    </w:p>
    <w:p w:rsidR="00E90AEF" w:rsidRDefault="00E90AEF" w:rsidP="000318FD">
      <w:pPr>
        <w:pStyle w:val="ListParagraph"/>
        <w:spacing w:after="0" w:line="240" w:lineRule="auto"/>
        <w:ind w:left="0"/>
        <w:jc w:val="center"/>
        <w:rPr>
          <w:rFonts w:ascii="Arial" w:hAnsi="Arial" w:cs="Arial"/>
          <w:b/>
          <w:lang w:val="mn-MN"/>
        </w:rPr>
      </w:pPr>
    </w:p>
    <w:p w:rsidR="001A06E8" w:rsidRDefault="001A06E8" w:rsidP="000318FD">
      <w:pPr>
        <w:pStyle w:val="ListParagraph"/>
        <w:spacing w:after="0" w:line="240" w:lineRule="auto"/>
        <w:ind w:left="0"/>
        <w:jc w:val="center"/>
        <w:rPr>
          <w:rFonts w:ascii="Arial" w:hAnsi="Arial" w:cs="Arial"/>
          <w:b/>
          <w:lang w:val="mn-MN"/>
        </w:rPr>
      </w:pPr>
    </w:p>
    <w:p w:rsidR="00512CB1" w:rsidRDefault="00512CB1" w:rsidP="000318FD">
      <w:pPr>
        <w:pStyle w:val="ListParagraph"/>
        <w:spacing w:after="0" w:line="240" w:lineRule="auto"/>
        <w:ind w:left="0"/>
        <w:jc w:val="center"/>
        <w:rPr>
          <w:rFonts w:ascii="Arial" w:hAnsi="Arial" w:cs="Arial"/>
          <w:b/>
          <w:lang w:val="mn-MN"/>
        </w:rPr>
      </w:pPr>
      <w:r>
        <w:rPr>
          <w:rFonts w:ascii="Arial" w:hAnsi="Arial" w:cs="Arial"/>
          <w:b/>
          <w:lang w:val="mn-MN"/>
        </w:rPr>
        <w:lastRenderedPageBreak/>
        <w:t xml:space="preserve">Дөрөв. </w:t>
      </w:r>
      <w:r w:rsidR="005E5DF2" w:rsidRPr="00845271">
        <w:rPr>
          <w:rFonts w:ascii="Arial" w:hAnsi="Arial" w:cs="Arial"/>
          <w:b/>
          <w:lang w:val="mn-MN"/>
        </w:rPr>
        <w:t xml:space="preserve">Төсвийн хөрөнгийг хэмнэх, зардал багасгах чиглэлээр </w:t>
      </w:r>
    </w:p>
    <w:p w:rsidR="005E5DF2" w:rsidRDefault="005E5DF2" w:rsidP="000318FD">
      <w:pPr>
        <w:pStyle w:val="ListParagraph"/>
        <w:spacing w:after="0" w:line="240" w:lineRule="auto"/>
        <w:ind w:left="0"/>
        <w:jc w:val="center"/>
        <w:rPr>
          <w:rFonts w:ascii="Arial" w:hAnsi="Arial" w:cs="Arial"/>
          <w:b/>
          <w:lang w:val="mn-MN"/>
        </w:rPr>
      </w:pPr>
      <w:r w:rsidRPr="00845271">
        <w:rPr>
          <w:rFonts w:ascii="Arial" w:hAnsi="Arial" w:cs="Arial"/>
          <w:b/>
          <w:lang w:val="mn-MN"/>
        </w:rPr>
        <w:t>хийгдсэн ажлууд</w:t>
      </w:r>
    </w:p>
    <w:p w:rsidR="00512CB1" w:rsidRPr="00845271" w:rsidRDefault="00512CB1" w:rsidP="000318FD">
      <w:pPr>
        <w:pStyle w:val="ListParagraph"/>
        <w:spacing w:after="0" w:line="240" w:lineRule="auto"/>
        <w:ind w:left="0"/>
        <w:jc w:val="center"/>
        <w:rPr>
          <w:rFonts w:ascii="Arial" w:hAnsi="Arial" w:cs="Arial"/>
          <w:b/>
          <w:lang w:val="mn-MN"/>
        </w:rPr>
      </w:pPr>
    </w:p>
    <w:p w:rsidR="000318FD" w:rsidRDefault="000318FD" w:rsidP="000318FD">
      <w:pPr>
        <w:spacing w:after="0" w:line="240" w:lineRule="auto"/>
        <w:ind w:firstLine="709"/>
        <w:jc w:val="both"/>
        <w:rPr>
          <w:rFonts w:ascii="Arial" w:hAnsi="Arial" w:cs="Arial"/>
          <w:color w:val="000000" w:themeColor="text1"/>
          <w:lang w:val="mn-MN"/>
        </w:rPr>
      </w:pPr>
      <w:r w:rsidRPr="009737AB">
        <w:rPr>
          <w:rFonts w:ascii="Arial" w:hAnsi="Arial" w:cs="Arial"/>
          <w:lang w:val="mn-MN"/>
        </w:rPr>
        <w:t>Нийслэлийн Биеийн тамир, спортын үйл ажиллагаанд зориулан улсын болон нийслэлийн орон нутгийн төсвөөс хувөриласан төсвүүдийг зориулалтын дагуу үр ашигтай зарцуулж, хууль тогтоомжоор хориглосон үйл ажиллагааг явуулаагүй болно.</w:t>
      </w:r>
    </w:p>
    <w:p w:rsidR="008E4A25" w:rsidRPr="00A97678" w:rsidRDefault="008E4A25" w:rsidP="000318FD">
      <w:pPr>
        <w:spacing w:after="0" w:line="240" w:lineRule="auto"/>
        <w:ind w:firstLine="709"/>
        <w:jc w:val="both"/>
        <w:rPr>
          <w:rFonts w:ascii="Arial" w:hAnsi="Arial" w:cs="Arial"/>
          <w:color w:val="000000" w:themeColor="text1"/>
          <w:lang w:val="af-ZA"/>
        </w:rPr>
      </w:pPr>
      <w:r w:rsidRPr="00A97678">
        <w:rPr>
          <w:rFonts w:ascii="Arial" w:hAnsi="Arial" w:cs="Arial"/>
          <w:color w:val="000000" w:themeColor="text1"/>
          <w:lang w:val="af-ZA"/>
        </w:rPr>
        <w:t>Нийгмийн даатгал, эрүүл мэндийн даатгал, ашгийн орлогын, албан татварын тооцоо</w:t>
      </w:r>
      <w:r w:rsidRPr="00A97678">
        <w:rPr>
          <w:rFonts w:ascii="Arial" w:hAnsi="Arial" w:cs="Arial"/>
          <w:color w:val="000000" w:themeColor="text1"/>
          <w:lang w:val="mn-MN"/>
        </w:rPr>
        <w:t xml:space="preserve"> тайланг цаг хугацаанд нь гаргаж </w:t>
      </w:r>
      <w:r w:rsidRPr="00A97678">
        <w:rPr>
          <w:rFonts w:ascii="Arial" w:hAnsi="Arial" w:cs="Arial"/>
          <w:color w:val="000000" w:themeColor="text1"/>
          <w:lang w:val="af-ZA"/>
        </w:rPr>
        <w:t>өр төлбөргүй ажиллаж байна.</w:t>
      </w:r>
    </w:p>
    <w:p w:rsidR="008E4A25" w:rsidRPr="00A97678" w:rsidRDefault="008E4A25" w:rsidP="000318FD">
      <w:pPr>
        <w:spacing w:after="0" w:line="240" w:lineRule="auto"/>
        <w:jc w:val="both"/>
        <w:rPr>
          <w:rFonts w:ascii="Arial" w:hAnsi="Arial" w:cs="Arial"/>
          <w:color w:val="000000" w:themeColor="text1"/>
          <w:lang w:val="mn-MN"/>
        </w:rPr>
      </w:pPr>
      <w:r w:rsidRPr="00A97678">
        <w:rPr>
          <w:rFonts w:ascii="Arial" w:hAnsi="Arial" w:cs="Arial"/>
          <w:color w:val="000000" w:themeColor="text1"/>
          <w:lang w:val="af-ZA"/>
        </w:rPr>
        <w:t>Байгууллагын үйл ажиллагаа</w:t>
      </w:r>
      <w:r w:rsidRPr="00A97678">
        <w:rPr>
          <w:rFonts w:ascii="Arial" w:hAnsi="Arial" w:cs="Arial"/>
          <w:color w:val="000000" w:themeColor="text1"/>
          <w:lang w:val="mn-MN"/>
        </w:rPr>
        <w:t>, сургалт семинар зохион байгуулахад шаардагдах бичиг хэргийн материалыгхудалдан а</w:t>
      </w:r>
      <w:r w:rsidRPr="00A97678">
        <w:rPr>
          <w:rFonts w:ascii="Arial" w:hAnsi="Arial" w:cs="Arial"/>
          <w:color w:val="000000" w:themeColor="text1"/>
          <w:lang w:val="af-ZA"/>
        </w:rPr>
        <w:t>в</w:t>
      </w:r>
      <w:r w:rsidRPr="00A97678">
        <w:rPr>
          <w:rFonts w:ascii="Arial" w:hAnsi="Arial" w:cs="Arial"/>
          <w:color w:val="000000" w:themeColor="text1"/>
          <w:lang w:val="mn-MN"/>
        </w:rPr>
        <w:t xml:space="preserve">ч, </w:t>
      </w:r>
      <w:r w:rsidRPr="00A97678">
        <w:rPr>
          <w:rFonts w:ascii="Arial" w:hAnsi="Arial" w:cs="Arial"/>
          <w:color w:val="000000" w:themeColor="text1"/>
          <w:lang w:val="af-ZA"/>
        </w:rPr>
        <w:t>бүх нийтийг хамарсан өдөрлөг, спортын уралдаан, тэмцээн</w:t>
      </w:r>
      <w:r w:rsidRPr="00A97678">
        <w:rPr>
          <w:rFonts w:ascii="Arial" w:hAnsi="Arial" w:cs="Arial"/>
          <w:color w:val="000000" w:themeColor="text1"/>
          <w:lang w:val="mn-MN"/>
        </w:rPr>
        <w:t xml:space="preserve">ий </w:t>
      </w:r>
      <w:r w:rsidRPr="00A97678">
        <w:rPr>
          <w:rFonts w:ascii="Arial" w:hAnsi="Arial" w:cs="Arial"/>
          <w:color w:val="000000" w:themeColor="text1"/>
          <w:lang w:val="af-ZA"/>
        </w:rPr>
        <w:t xml:space="preserve">диплом, </w:t>
      </w:r>
      <w:r w:rsidRPr="00A97678">
        <w:rPr>
          <w:rFonts w:ascii="Arial" w:hAnsi="Arial" w:cs="Arial"/>
          <w:color w:val="000000" w:themeColor="text1"/>
          <w:lang w:val="mn-MN"/>
        </w:rPr>
        <w:t>м</w:t>
      </w:r>
      <w:r w:rsidRPr="00A97678">
        <w:rPr>
          <w:rFonts w:ascii="Arial" w:hAnsi="Arial" w:cs="Arial"/>
          <w:color w:val="000000" w:themeColor="text1"/>
          <w:lang w:val="af-ZA"/>
        </w:rPr>
        <w:t>андат, анонс, цом, өргөмжлөл, медаль зэр</w:t>
      </w:r>
      <w:r w:rsidRPr="00A97678">
        <w:rPr>
          <w:rFonts w:ascii="Arial" w:hAnsi="Arial" w:cs="Arial"/>
          <w:color w:val="000000" w:themeColor="text1"/>
          <w:lang w:val="mn-MN"/>
        </w:rPr>
        <w:t xml:space="preserve">гээр ханган ажилласан. </w:t>
      </w:r>
    </w:p>
    <w:p w:rsidR="008E4A25" w:rsidRPr="00A97678" w:rsidRDefault="008E4A25" w:rsidP="000318FD">
      <w:pPr>
        <w:spacing w:after="0" w:line="240" w:lineRule="auto"/>
        <w:ind w:firstLine="709"/>
        <w:jc w:val="both"/>
        <w:rPr>
          <w:rFonts w:ascii="Arial" w:hAnsi="Arial" w:cs="Arial"/>
          <w:color w:val="000000" w:themeColor="text1"/>
          <w:lang w:val="mn-MN"/>
        </w:rPr>
      </w:pPr>
      <w:r w:rsidRPr="00A97678">
        <w:rPr>
          <w:rFonts w:ascii="Arial" w:hAnsi="Arial" w:cs="Arial"/>
          <w:color w:val="000000" w:themeColor="text1"/>
          <w:lang w:val="af-ZA"/>
        </w:rPr>
        <w:t>Байгууллагын төсвийг нэмэгдүүлэх, уралдаан, тэмцээн, арга хэмжээний үр өгөөжийг дээшлүүлэх зорилгоор төрийн болон төрийн бус байгууллагуудтай арга хэмжээг удирдлага, зохион байгуулалт, хөрөнгө, санхүү, материаллаг баазын хувьд хамтран ажиллаж байна.</w:t>
      </w:r>
    </w:p>
    <w:p w:rsidR="008E4A25" w:rsidRPr="00A97678" w:rsidRDefault="008E4A25" w:rsidP="000318FD">
      <w:pPr>
        <w:spacing w:after="0" w:line="240" w:lineRule="auto"/>
        <w:ind w:firstLine="709"/>
        <w:jc w:val="both"/>
        <w:rPr>
          <w:rFonts w:ascii="Arial" w:hAnsi="Arial" w:cs="Arial"/>
          <w:color w:val="000000" w:themeColor="text1"/>
          <w:lang w:val="mn-MN"/>
        </w:rPr>
      </w:pPr>
      <w:r w:rsidRPr="00A97678">
        <w:rPr>
          <w:rFonts w:ascii="Arial" w:hAnsi="Arial" w:cs="Arial"/>
          <w:color w:val="000000" w:themeColor="text1"/>
          <w:lang w:val="af-ZA"/>
        </w:rPr>
        <w:t>Мөн үргүй зардлыг багасгах, төсвийн хөрөнгийн ашиглалт, зарцуулалтанд тавих хяналтыг өндөржүүлж, төсвийн сахилгыг мөрдлөгө болгон ажиллаж байна.</w:t>
      </w:r>
    </w:p>
    <w:p w:rsidR="008C41AD" w:rsidRPr="00845271" w:rsidRDefault="008C41AD" w:rsidP="000318FD">
      <w:pPr>
        <w:spacing w:after="0" w:line="240" w:lineRule="auto"/>
        <w:jc w:val="both"/>
        <w:rPr>
          <w:rFonts w:ascii="Arial" w:hAnsi="Arial" w:cs="Arial"/>
          <w:lang w:val="mn-MN"/>
        </w:rPr>
      </w:pPr>
    </w:p>
    <w:p w:rsidR="008C41AD" w:rsidRDefault="00512CB1" w:rsidP="000318FD">
      <w:pPr>
        <w:spacing w:after="0" w:line="240" w:lineRule="auto"/>
        <w:jc w:val="center"/>
        <w:rPr>
          <w:rFonts w:ascii="Arial" w:hAnsi="Arial" w:cs="Arial"/>
          <w:b/>
          <w:lang w:val="mn-MN"/>
        </w:rPr>
      </w:pPr>
      <w:r>
        <w:rPr>
          <w:rFonts w:ascii="Arial" w:hAnsi="Arial" w:cs="Arial"/>
          <w:b/>
          <w:lang w:val="mn-MN"/>
        </w:rPr>
        <w:t xml:space="preserve">Тав. </w:t>
      </w:r>
      <w:r w:rsidR="008C41AD" w:rsidRPr="00512CB1">
        <w:rPr>
          <w:rFonts w:ascii="Arial" w:hAnsi="Arial" w:cs="Arial"/>
          <w:b/>
          <w:lang w:val="mn-MN"/>
        </w:rPr>
        <w:t>Шинээр санаачилж хийсэн ажил</w:t>
      </w:r>
    </w:p>
    <w:p w:rsidR="00512CB1" w:rsidRDefault="00512CB1" w:rsidP="000318FD">
      <w:pPr>
        <w:spacing w:after="0" w:line="240" w:lineRule="auto"/>
        <w:jc w:val="center"/>
        <w:rPr>
          <w:rFonts w:ascii="Arial" w:hAnsi="Arial" w:cs="Arial"/>
          <w:b/>
          <w:lang w:val="mn-MN"/>
        </w:rPr>
      </w:pPr>
    </w:p>
    <w:p w:rsidR="00DC767E" w:rsidRDefault="00DC767E" w:rsidP="000318FD">
      <w:pPr>
        <w:spacing w:after="0" w:line="240" w:lineRule="auto"/>
        <w:jc w:val="both"/>
        <w:rPr>
          <w:rFonts w:ascii="Arial" w:hAnsi="Arial" w:cs="Arial"/>
          <w:b/>
          <w:bCs/>
          <w:iCs/>
          <w:lang w:val="mn-MN"/>
        </w:rPr>
      </w:pPr>
      <w:r w:rsidRPr="007E5FDC">
        <w:rPr>
          <w:rFonts w:ascii="Arial" w:hAnsi="Arial" w:cs="Arial"/>
          <w:b/>
          <w:bCs/>
          <w:iCs/>
          <w:lang w:val="mn-MN"/>
        </w:rPr>
        <w:t>2012 онд:</w:t>
      </w:r>
    </w:p>
    <w:p w:rsidR="00DC767E" w:rsidRPr="00DC767E" w:rsidRDefault="00DC767E" w:rsidP="000318FD">
      <w:pPr>
        <w:pStyle w:val="ListParagraph"/>
        <w:numPr>
          <w:ilvl w:val="0"/>
          <w:numId w:val="11"/>
        </w:numPr>
        <w:spacing w:after="0" w:line="240" w:lineRule="auto"/>
        <w:ind w:left="426"/>
        <w:jc w:val="both"/>
        <w:rPr>
          <w:rFonts w:ascii="Arial" w:hAnsi="Arial" w:cs="Arial"/>
          <w:b/>
          <w:lang w:val="mn-MN"/>
        </w:rPr>
      </w:pPr>
      <w:r w:rsidRPr="00DC767E">
        <w:rPr>
          <w:rFonts w:ascii="Arial" w:hAnsi="Arial" w:cs="Arial"/>
          <w:bCs/>
          <w:iCs/>
          <w:lang w:val="mn-MN"/>
        </w:rPr>
        <w:t>Биеийн тамир, спортыг “Айл өрх иргэн бүрт хүргэх” уриан доор нийслэлийн иргэдэд биеийн тамир, спортын үйлчилгээг хүргэх загвар бүтцийг батлан энэхүү бүтцийнхээ дагуу нийслэлийн иргэдийн анхдугаар наадмыг зохион байгууллаа.</w:t>
      </w:r>
    </w:p>
    <w:p w:rsidR="00DC767E" w:rsidRPr="009E27A1" w:rsidRDefault="00734200" w:rsidP="000318FD">
      <w:pPr>
        <w:pStyle w:val="ListParagraph"/>
        <w:numPr>
          <w:ilvl w:val="0"/>
          <w:numId w:val="11"/>
        </w:numPr>
        <w:spacing w:after="0" w:line="240" w:lineRule="auto"/>
        <w:ind w:left="426"/>
        <w:jc w:val="both"/>
        <w:rPr>
          <w:rFonts w:ascii="Arial" w:hAnsi="Arial" w:cs="Arial"/>
          <w:b/>
          <w:lang w:val="mn-MN"/>
        </w:rPr>
      </w:pPr>
      <w:r w:rsidRPr="009737AB">
        <w:rPr>
          <w:rFonts w:ascii="Arial" w:hAnsi="Arial" w:cs="Arial"/>
          <w:bCs/>
          <w:iCs/>
          <w:lang w:val="mn-MN"/>
        </w:rPr>
        <w:t>ММСС-тай хамтран нийслэлийн хэм</w:t>
      </w:r>
      <w:r>
        <w:rPr>
          <w:rFonts w:ascii="Arial" w:hAnsi="Arial" w:cs="Arial"/>
          <w:bCs/>
          <w:iCs/>
          <w:lang w:val="mn-MN"/>
        </w:rPr>
        <w:t>ж</w:t>
      </w:r>
      <w:r w:rsidRPr="009737AB">
        <w:rPr>
          <w:rFonts w:ascii="Arial" w:hAnsi="Arial" w:cs="Arial"/>
          <w:bCs/>
          <w:iCs/>
          <w:lang w:val="mn-MN"/>
        </w:rPr>
        <w:t>ээнд иргэдийг халдварт бус өвчнөөс урдчилан сэргийлэх хөдөлгөөний идэвхийг нэмэгдүүлэх чиглэлээр хамтарсан төсөл хэрэгжүүлж 5 удаагийн сургалт, 4 удаагийн Т</w:t>
      </w:r>
      <w:r w:rsidRPr="009737AB">
        <w:rPr>
          <w:rFonts w:ascii="Arial" w:hAnsi="Arial" w:cs="Arial"/>
          <w:bCs/>
          <w:iCs/>
        </w:rPr>
        <w:t>V</w:t>
      </w:r>
      <w:r w:rsidRPr="009737AB">
        <w:rPr>
          <w:rFonts w:ascii="Arial" w:hAnsi="Arial" w:cs="Arial"/>
          <w:bCs/>
          <w:iCs/>
          <w:lang w:val="mn-MN"/>
        </w:rPr>
        <w:t xml:space="preserve"> нэвтрүүлгийг зохион байгууллаа.</w:t>
      </w:r>
    </w:p>
    <w:p w:rsidR="009E27A1" w:rsidRPr="006E3C98" w:rsidRDefault="009E27A1" w:rsidP="000318FD">
      <w:pPr>
        <w:pStyle w:val="ListParagraph"/>
        <w:numPr>
          <w:ilvl w:val="0"/>
          <w:numId w:val="11"/>
        </w:numPr>
        <w:spacing w:after="0" w:line="240" w:lineRule="auto"/>
        <w:ind w:left="426"/>
        <w:jc w:val="both"/>
        <w:rPr>
          <w:rFonts w:ascii="Arial" w:hAnsi="Arial" w:cs="Arial"/>
          <w:b/>
          <w:lang w:val="mn-MN"/>
        </w:rPr>
      </w:pPr>
      <w:r w:rsidRPr="009737AB">
        <w:rPr>
          <w:rFonts w:ascii="Arial" w:hAnsi="Arial" w:cs="Arial"/>
          <w:bCs/>
          <w:iCs/>
          <w:lang w:val="mn-MN"/>
        </w:rPr>
        <w:t>Өсвөрийн тамирчид, хүүхэд багачуудыг биеийн тамир, спортоор хичээллэх сонирхолы</w:t>
      </w:r>
      <w:r w:rsidR="00007A6F">
        <w:rPr>
          <w:rFonts w:ascii="Arial" w:hAnsi="Arial" w:cs="Arial"/>
          <w:bCs/>
          <w:iCs/>
          <w:lang w:val="mn-MN"/>
        </w:rPr>
        <w:t>г</w:t>
      </w:r>
      <w:r w:rsidRPr="009737AB">
        <w:rPr>
          <w:rFonts w:ascii="Arial" w:hAnsi="Arial" w:cs="Arial"/>
          <w:bCs/>
          <w:iCs/>
          <w:lang w:val="mn-MN"/>
        </w:rPr>
        <w:t xml:space="preserve"> нэмэгдүүлэх, ур чадварыг дээшлүүлэх зорилгоор зуны амралт цугларалтыг хөр бөмбөг, сагсан бөмбөг, гимнастикийн кендамо төрлүүдээр нийслэлийн ногоон бүсийн зуслангуудад зохион байгуулав.</w:t>
      </w:r>
    </w:p>
    <w:p w:rsidR="006E3C98" w:rsidRPr="0056339B" w:rsidRDefault="006E3C98" w:rsidP="000318FD">
      <w:pPr>
        <w:pStyle w:val="ListParagraph"/>
        <w:numPr>
          <w:ilvl w:val="0"/>
          <w:numId w:val="11"/>
        </w:numPr>
        <w:spacing w:after="0" w:line="240" w:lineRule="auto"/>
        <w:ind w:left="426"/>
        <w:jc w:val="both"/>
        <w:rPr>
          <w:rFonts w:ascii="Arial" w:hAnsi="Arial" w:cs="Arial"/>
          <w:b/>
          <w:lang w:val="mn-MN"/>
        </w:rPr>
      </w:pPr>
      <w:r>
        <w:rPr>
          <w:rFonts w:ascii="Arial" w:hAnsi="Arial" w:cs="Arial"/>
          <w:bCs/>
          <w:iCs/>
          <w:lang w:val="mn-MN"/>
        </w:rPr>
        <w:t xml:space="preserve">ЕБС-ийн “Сурагчдын лиг” </w:t>
      </w:r>
      <w:r>
        <w:rPr>
          <w:rFonts w:ascii="Arial" w:hAnsi="Arial" w:cs="Arial"/>
          <w:bCs/>
          <w:iCs/>
          <w:lang w:val="mn-MN"/>
        </w:rPr>
        <w:t>волейболын</w:t>
      </w:r>
      <w:r>
        <w:rPr>
          <w:rFonts w:ascii="Arial" w:hAnsi="Arial" w:cs="Arial"/>
          <w:bCs/>
          <w:iCs/>
          <w:lang w:val="mn-MN"/>
        </w:rPr>
        <w:t xml:space="preserve"> Анхдугаар тэмцээнийг зохион байгуул</w:t>
      </w:r>
      <w:r w:rsidR="000774C6">
        <w:rPr>
          <w:rFonts w:ascii="Arial" w:hAnsi="Arial" w:cs="Arial"/>
          <w:bCs/>
          <w:iCs/>
          <w:lang w:val="mn-MN"/>
        </w:rPr>
        <w:t>сан.</w:t>
      </w:r>
      <w:r>
        <w:rPr>
          <w:rFonts w:ascii="Arial" w:hAnsi="Arial" w:cs="Arial"/>
          <w:bCs/>
          <w:iCs/>
          <w:lang w:val="mn-MN"/>
        </w:rPr>
        <w:t xml:space="preserve"> </w:t>
      </w:r>
    </w:p>
    <w:p w:rsidR="007A1A1F" w:rsidRPr="000774C6" w:rsidRDefault="0056339B" w:rsidP="000318FD">
      <w:pPr>
        <w:pStyle w:val="ListParagraph"/>
        <w:numPr>
          <w:ilvl w:val="0"/>
          <w:numId w:val="11"/>
        </w:numPr>
        <w:spacing w:after="0" w:line="240" w:lineRule="auto"/>
        <w:ind w:left="426"/>
        <w:jc w:val="both"/>
        <w:rPr>
          <w:rFonts w:ascii="Arial" w:hAnsi="Arial" w:cs="Arial"/>
          <w:b/>
          <w:lang w:val="mn-MN"/>
        </w:rPr>
      </w:pPr>
      <w:r w:rsidRPr="000774C6">
        <w:rPr>
          <w:rFonts w:ascii="Arial" w:eastAsia="Times New Roman" w:hAnsi="Arial" w:cs="Arial"/>
          <w:lang w:val="mn-MN"/>
        </w:rPr>
        <w:t>Үндэсний спортыг хөгжүүлэх нийслэлийн төсөл хөтөлбөрийн зардалд 10.0 сая төгрөгийн зардлыг тусгуулан нийслэлийн иргэдийн дунд үндэсний болон орчин үеийн спортын төрлүүдээр спортын наадмыг 5 үе шаттай зохион байгуулж, ерөнхий боловсролын сургууль, цэцэрлэгийн дунд үндэсний спортыг сурталчилах “Шилдэг булан, шилдэг танхим шалгаруулах” болзол гарган дүгнэж байгууллагыг шалгаруулж шагналаа.</w:t>
      </w:r>
      <w:r w:rsidR="000774C6" w:rsidRPr="000774C6">
        <w:rPr>
          <w:rFonts w:ascii="Arial" w:eastAsia="Times New Roman" w:hAnsi="Arial" w:cs="Arial"/>
          <w:lang w:val="mn-MN"/>
        </w:rPr>
        <w:t xml:space="preserve"> </w:t>
      </w:r>
      <w:r w:rsidR="007A1A1F" w:rsidRPr="000774C6">
        <w:rPr>
          <w:rFonts w:ascii="Arial" w:eastAsia="Times New Roman" w:hAnsi="Arial" w:cs="Arial"/>
          <w:bCs/>
          <w:color w:val="000000"/>
          <w:lang w:val="mn-MN"/>
        </w:rPr>
        <w:t>Дээрх хөтөлбөрийн хүрээнд ЕБС, цэцэрлэгийн хүүхдүүдийн мэдлэг, багш нарын сургалтын материалд зориулж 3 төрлийн үндэсний спортын 1500ш зурагт плакат 2000ш гарын авлага зөвлөмж хэвлүүлж, нийтийн хүртээл болгов.</w:t>
      </w:r>
    </w:p>
    <w:p w:rsidR="00FF08C1" w:rsidRPr="00E16B33" w:rsidRDefault="00FF08C1" w:rsidP="000318FD">
      <w:pPr>
        <w:pStyle w:val="ListParagraph"/>
        <w:numPr>
          <w:ilvl w:val="0"/>
          <w:numId w:val="11"/>
        </w:numPr>
        <w:spacing w:after="0" w:line="240" w:lineRule="auto"/>
        <w:ind w:left="426"/>
        <w:jc w:val="both"/>
        <w:rPr>
          <w:rFonts w:ascii="Arial" w:hAnsi="Arial" w:cs="Arial"/>
          <w:b/>
          <w:lang w:val="mn-MN"/>
        </w:rPr>
      </w:pPr>
      <w:r w:rsidRPr="009737AB">
        <w:rPr>
          <w:rFonts w:ascii="Arial" w:hAnsi="Arial" w:cs="Arial"/>
          <w:lang w:val="mn-MN"/>
        </w:rPr>
        <w:t>“Нийслэлд Биеийн тамир, спортын байгууллага байгуулагдсаны 50 жилийн ойг тэмдэглэн өнгөрүүлэх тухай” НИТХ-ийн  43-р тогтоол, НЗД-ын А</w:t>
      </w:r>
      <w:r w:rsidRPr="009737AB">
        <w:rPr>
          <w:rFonts w:ascii="Arial" w:hAnsi="Arial" w:cs="Arial"/>
        </w:rPr>
        <w:t>/</w:t>
      </w:r>
      <w:r w:rsidRPr="009737AB">
        <w:rPr>
          <w:rFonts w:ascii="Arial" w:hAnsi="Arial" w:cs="Arial"/>
          <w:lang w:val="mn-MN"/>
        </w:rPr>
        <w:t>701-р захирамж гаргуулан</w:t>
      </w:r>
      <w:r>
        <w:rPr>
          <w:rFonts w:ascii="Arial" w:hAnsi="Arial" w:cs="Arial"/>
          <w:lang w:val="mn-MN"/>
        </w:rPr>
        <w:t xml:space="preserve">, </w:t>
      </w:r>
      <w:r w:rsidRPr="009737AB">
        <w:rPr>
          <w:rFonts w:ascii="Arial" w:hAnsi="Arial" w:cs="Arial"/>
          <w:lang w:val="mn-MN"/>
        </w:rPr>
        <w:t>нийслэл, дүүргийн биеийн тамир, спортын байгууллагуудын түүхэн хөгжлийг харуулсан зурагт үзэсгэлэн, баримтат кино, ном хэвлүүлэн</w:t>
      </w:r>
      <w:r>
        <w:rPr>
          <w:rFonts w:ascii="Arial" w:hAnsi="Arial" w:cs="Arial"/>
          <w:lang w:val="mn-MN"/>
        </w:rPr>
        <w:t>,</w:t>
      </w:r>
      <w:r w:rsidRPr="009737AB">
        <w:rPr>
          <w:rFonts w:ascii="Arial" w:hAnsi="Arial" w:cs="Arial"/>
          <w:lang w:val="mn-MN"/>
        </w:rPr>
        <w:t xml:space="preserve"> 7 орны эрдэмтэн судлаачид оролцсон </w:t>
      </w:r>
      <w:r>
        <w:rPr>
          <w:rFonts w:ascii="Arial" w:hAnsi="Arial" w:cs="Arial"/>
          <w:lang w:val="mn-MN"/>
        </w:rPr>
        <w:t>“</w:t>
      </w:r>
      <w:r w:rsidRPr="009737AB">
        <w:rPr>
          <w:rFonts w:ascii="Arial" w:hAnsi="Arial" w:cs="Arial"/>
          <w:lang w:val="mn-MN"/>
        </w:rPr>
        <w:t>Биеийн тамир, спорт-Хөгжил-Шинэчлэл</w:t>
      </w:r>
      <w:r>
        <w:rPr>
          <w:rFonts w:ascii="Arial" w:hAnsi="Arial" w:cs="Arial"/>
          <w:lang w:val="mn-MN"/>
        </w:rPr>
        <w:t xml:space="preserve">” сэдэвт </w:t>
      </w:r>
      <w:r w:rsidRPr="009737AB">
        <w:rPr>
          <w:rFonts w:ascii="Arial" w:hAnsi="Arial" w:cs="Arial"/>
          <w:lang w:val="mn-MN"/>
        </w:rPr>
        <w:t xml:space="preserve">олон улсын </w:t>
      </w:r>
      <w:r>
        <w:rPr>
          <w:rFonts w:ascii="Arial" w:hAnsi="Arial" w:cs="Arial"/>
          <w:lang w:val="mn-MN"/>
        </w:rPr>
        <w:t xml:space="preserve">эрдэм шинжилгээний </w:t>
      </w:r>
      <w:r w:rsidRPr="009737AB">
        <w:rPr>
          <w:rFonts w:ascii="Arial" w:hAnsi="Arial" w:cs="Arial"/>
          <w:lang w:val="mn-MN"/>
        </w:rPr>
        <w:t>онол практикийн хурал, баярын хурал,</w:t>
      </w:r>
      <w:r>
        <w:rPr>
          <w:rFonts w:ascii="Arial" w:hAnsi="Arial" w:cs="Arial"/>
          <w:lang w:val="mn-MN"/>
        </w:rPr>
        <w:t xml:space="preserve"> </w:t>
      </w:r>
      <w:r w:rsidRPr="009737AB">
        <w:rPr>
          <w:rFonts w:ascii="Arial" w:hAnsi="Arial" w:cs="Arial"/>
          <w:lang w:val="mn-MN"/>
        </w:rPr>
        <w:t>нийслэлээс төрсөн үе үеийн алдар цуутай тамирчид</w:t>
      </w:r>
      <w:r>
        <w:rPr>
          <w:rFonts w:ascii="Arial" w:hAnsi="Arial" w:cs="Arial"/>
          <w:lang w:val="mn-MN"/>
        </w:rPr>
        <w:t>,</w:t>
      </w:r>
      <w:r w:rsidRPr="009737AB">
        <w:rPr>
          <w:rFonts w:ascii="Arial" w:hAnsi="Arial" w:cs="Arial"/>
          <w:lang w:val="mn-MN"/>
        </w:rPr>
        <w:t xml:space="preserve"> ахмадуудын уулзалтыг зохион байгуулж, 30 гаруй хүнийг салбарын болон нийслэлийн шагнал, 200 хүнийг ойн медалиар шагнаж урамшүүллаа. Мөн ойн ажлын хүрээнд нийслэл</w:t>
      </w:r>
      <w:r>
        <w:rPr>
          <w:rFonts w:ascii="Arial" w:hAnsi="Arial" w:cs="Arial"/>
          <w:lang w:val="mn-MN"/>
        </w:rPr>
        <w:t>,</w:t>
      </w:r>
      <w:r w:rsidRPr="009737AB">
        <w:rPr>
          <w:rFonts w:ascii="Arial" w:hAnsi="Arial" w:cs="Arial"/>
          <w:lang w:val="mn-MN"/>
        </w:rPr>
        <w:t xml:space="preserve"> дүүргийн хэмжээнд биеийн тамир, спортын 20 гаруй арга хэмжээ</w:t>
      </w:r>
      <w:r>
        <w:rPr>
          <w:rFonts w:ascii="Arial" w:hAnsi="Arial" w:cs="Arial"/>
          <w:lang w:val="mn-MN"/>
        </w:rPr>
        <w:t>,</w:t>
      </w:r>
      <w:r w:rsidRPr="009737AB">
        <w:rPr>
          <w:rFonts w:ascii="Arial" w:hAnsi="Arial" w:cs="Arial"/>
          <w:lang w:val="mn-MN"/>
        </w:rPr>
        <w:t xml:space="preserve"> уралдаан тэмцээнийг явуулж</w:t>
      </w:r>
      <w:r>
        <w:rPr>
          <w:rFonts w:ascii="Arial" w:hAnsi="Arial" w:cs="Arial"/>
          <w:lang w:val="mn-MN"/>
        </w:rPr>
        <w:t>,</w:t>
      </w:r>
      <w:r w:rsidRPr="009737AB">
        <w:rPr>
          <w:rFonts w:ascii="Arial" w:hAnsi="Arial" w:cs="Arial"/>
          <w:lang w:val="mn-MN"/>
        </w:rPr>
        <w:t xml:space="preserve"> 5 удаагийн телевизийн нэвтрүүлэг, 3 удаа байгууллага хамт олныхоо үйл ажиллагааг сонингийн тусгай нүүр гарган сурталчиллаа.</w:t>
      </w:r>
      <w:r>
        <w:rPr>
          <w:rFonts w:ascii="Arial" w:hAnsi="Arial" w:cs="Arial"/>
          <w:lang w:val="mn-MN"/>
        </w:rPr>
        <w:t xml:space="preserve"> </w:t>
      </w:r>
    </w:p>
    <w:p w:rsidR="00E16B33" w:rsidRPr="009E27A1" w:rsidRDefault="00E16B33" w:rsidP="000318FD">
      <w:pPr>
        <w:pStyle w:val="ListParagraph"/>
        <w:numPr>
          <w:ilvl w:val="0"/>
          <w:numId w:val="11"/>
        </w:numPr>
        <w:spacing w:after="0" w:line="240" w:lineRule="auto"/>
        <w:ind w:left="426"/>
        <w:jc w:val="both"/>
        <w:rPr>
          <w:rFonts w:ascii="Arial" w:hAnsi="Arial" w:cs="Arial"/>
          <w:b/>
          <w:lang w:val="mn-MN"/>
        </w:rPr>
      </w:pPr>
      <w:r w:rsidRPr="009737AB">
        <w:rPr>
          <w:rFonts w:ascii="Arial" w:hAnsi="Arial" w:cs="Arial"/>
          <w:color w:val="000000"/>
          <w:lang w:val="mn-MN"/>
        </w:rPr>
        <w:t>Шилдэг биеийн тамирын хамтлагуудын ажилтай бусад байгууллага, хамт олныг очиж танилцуулан туршлагаас судлуулан ТЭЦ-3, СХД-ийн 110-р цэцэрлэгүүд дээр үзүүлэх ажлыг зохион байгууллаа.</w:t>
      </w:r>
    </w:p>
    <w:p w:rsidR="00DC767E" w:rsidRDefault="00DC767E" w:rsidP="000318FD">
      <w:pPr>
        <w:spacing w:after="0" w:line="240" w:lineRule="auto"/>
        <w:jc w:val="center"/>
        <w:rPr>
          <w:rFonts w:ascii="Arial" w:hAnsi="Arial" w:cs="Arial"/>
          <w:b/>
          <w:lang w:val="mn-MN"/>
        </w:rPr>
      </w:pPr>
    </w:p>
    <w:p w:rsidR="00DC767E" w:rsidRPr="00512CB1" w:rsidRDefault="00DC767E" w:rsidP="000318FD">
      <w:pPr>
        <w:spacing w:after="0" w:line="240" w:lineRule="auto"/>
        <w:jc w:val="center"/>
        <w:rPr>
          <w:rFonts w:ascii="Arial" w:hAnsi="Arial" w:cs="Arial"/>
          <w:b/>
          <w:lang w:val="mn-MN"/>
        </w:rPr>
      </w:pPr>
    </w:p>
    <w:p w:rsidR="008C41AD" w:rsidRPr="000774C6" w:rsidRDefault="008C41AD" w:rsidP="000318FD">
      <w:pPr>
        <w:spacing w:after="0" w:line="240" w:lineRule="auto"/>
        <w:jc w:val="both"/>
        <w:rPr>
          <w:rFonts w:ascii="Arial" w:hAnsi="Arial" w:cs="Arial"/>
          <w:b/>
          <w:lang w:val="mn-MN"/>
        </w:rPr>
      </w:pPr>
      <w:r w:rsidRPr="000774C6">
        <w:rPr>
          <w:rFonts w:ascii="Arial" w:hAnsi="Arial" w:cs="Arial"/>
          <w:b/>
          <w:lang w:val="mn-MN"/>
        </w:rPr>
        <w:lastRenderedPageBreak/>
        <w:t>2013 он</w:t>
      </w:r>
      <w:r w:rsidR="00A7725A" w:rsidRPr="000774C6">
        <w:rPr>
          <w:rFonts w:ascii="Arial" w:hAnsi="Arial" w:cs="Arial"/>
          <w:b/>
          <w:lang w:val="mn-MN"/>
        </w:rPr>
        <w:t>д:</w:t>
      </w:r>
      <w:r w:rsidR="00D01F5B" w:rsidRPr="000774C6">
        <w:rPr>
          <w:rFonts w:ascii="Arial" w:hAnsi="Arial" w:cs="Arial"/>
          <w:b/>
          <w:lang w:val="mn-MN"/>
        </w:rPr>
        <w:t xml:space="preserve"> </w:t>
      </w:r>
    </w:p>
    <w:p w:rsidR="008C41AD" w:rsidRPr="00845271" w:rsidRDefault="008C41AD" w:rsidP="000318FD">
      <w:pPr>
        <w:pStyle w:val="ListParagraph"/>
        <w:numPr>
          <w:ilvl w:val="0"/>
          <w:numId w:val="3"/>
        </w:numPr>
        <w:tabs>
          <w:tab w:val="left" w:pos="284"/>
        </w:tabs>
        <w:spacing w:after="0" w:line="240" w:lineRule="auto"/>
        <w:ind w:left="0" w:firstLine="0"/>
        <w:jc w:val="both"/>
        <w:rPr>
          <w:rFonts w:ascii="Arial" w:hAnsi="Arial" w:cs="Arial"/>
          <w:lang w:val="mn-MN"/>
        </w:rPr>
      </w:pPr>
      <w:r w:rsidRPr="00845271">
        <w:rPr>
          <w:rFonts w:ascii="Arial" w:hAnsi="Arial" w:cs="Arial"/>
          <w:lang w:val="mn-MN"/>
        </w:rPr>
        <w:t>ОХУ-ын Новосибирск хотод 2013 оны 06 дугаар сарын 10-наас 07 дугаар сарын 10-ны өдрүүдэд болсон “Спорт–Ур чадвар–Оюун ухаан” Олон улсын хүүхдийн Их наадамд Монгол улсаа төлөөлөн Нийслэлийн 9 дүүргийн 52 хүүхэд, 20 багш дасгалжуулагч, спортын 9 төрлөөр нийт 72 хүний бүрэлдэхүүнтэй баг тамирчид амжилттай оролцоод ирсэн.</w:t>
      </w:r>
    </w:p>
    <w:p w:rsidR="008C41AD" w:rsidRPr="00845271" w:rsidRDefault="008C41AD" w:rsidP="000318FD">
      <w:pPr>
        <w:pStyle w:val="ListParagraph"/>
        <w:numPr>
          <w:ilvl w:val="0"/>
          <w:numId w:val="3"/>
        </w:numPr>
        <w:tabs>
          <w:tab w:val="left" w:pos="284"/>
        </w:tabs>
        <w:spacing w:after="0" w:line="240" w:lineRule="auto"/>
        <w:ind w:left="0" w:firstLine="0"/>
        <w:jc w:val="both"/>
        <w:rPr>
          <w:rFonts w:ascii="Arial" w:hAnsi="Arial" w:cs="Arial"/>
          <w:lang w:val="mn-MN"/>
        </w:rPr>
      </w:pPr>
      <w:r w:rsidRPr="00845271">
        <w:rPr>
          <w:rFonts w:ascii="Arial" w:hAnsi="Arial" w:cs="Arial"/>
          <w:lang w:val="mn-MN"/>
        </w:rPr>
        <w:t>“Тал нутгийн Марафон -2013” олон улсын марафон гүйлтийн тэмцээнд  Япон, АНУ, БНСУ, Франц, Монгол /Дархан-Уул, Говь-Алтай, Орхон, Дорнод, Ховд, Сэлэнгэ аймаг/ улсын нийт 500 орчим тамирчид оролцсон.</w:t>
      </w:r>
    </w:p>
    <w:p w:rsidR="008C41AD" w:rsidRDefault="008C41AD" w:rsidP="000318FD">
      <w:pPr>
        <w:pStyle w:val="ListParagraph"/>
        <w:numPr>
          <w:ilvl w:val="0"/>
          <w:numId w:val="3"/>
        </w:numPr>
        <w:tabs>
          <w:tab w:val="left" w:pos="284"/>
        </w:tabs>
        <w:spacing w:after="0" w:line="240" w:lineRule="auto"/>
        <w:ind w:left="0" w:firstLine="0"/>
        <w:jc w:val="both"/>
        <w:rPr>
          <w:rFonts w:ascii="Arial" w:hAnsi="Arial" w:cs="Arial"/>
          <w:lang w:val="mn-MN"/>
        </w:rPr>
      </w:pPr>
      <w:r w:rsidRPr="00845271">
        <w:rPr>
          <w:rFonts w:ascii="Arial" w:hAnsi="Arial" w:cs="Arial"/>
          <w:lang w:val="mn-MN"/>
        </w:rPr>
        <w:t>Нийслэл, дүүргийн БТС</w:t>
      </w:r>
      <w:r w:rsidR="00D01F5B">
        <w:rPr>
          <w:rFonts w:ascii="Arial" w:hAnsi="Arial" w:cs="Arial"/>
          <w:lang w:val="mn-MN"/>
        </w:rPr>
        <w:t>-ын</w:t>
      </w:r>
      <w:r w:rsidRPr="00845271">
        <w:rPr>
          <w:rFonts w:ascii="Arial" w:hAnsi="Arial" w:cs="Arial"/>
          <w:lang w:val="mn-MN"/>
        </w:rPr>
        <w:t xml:space="preserve"> газар, хороодын ажилтан албан хаагчдын тэмцээнийг нийслэлийн Биеийн тамир, спортын газраас 2013 оны 01-р сарын 26-ны өдөр Налайх дүүргийн “Байтаг Богд” амралтын газар зохион явууллаа. Тэмцээнийг анх удаа өвлийн улиралд явуулсанаар онцлог жил болж, спортын 5 төрлөөр зохион байгуулан </w:t>
      </w:r>
      <w:r w:rsidR="00D01F5B">
        <w:rPr>
          <w:rFonts w:ascii="Arial" w:hAnsi="Arial" w:cs="Arial"/>
          <w:lang w:val="mn-MN"/>
        </w:rPr>
        <w:t>10</w:t>
      </w:r>
      <w:r w:rsidRPr="00845271">
        <w:rPr>
          <w:rFonts w:ascii="Arial" w:hAnsi="Arial" w:cs="Arial"/>
          <w:lang w:val="mn-MN"/>
        </w:rPr>
        <w:t xml:space="preserve"> дүүргийн </w:t>
      </w:r>
      <w:r w:rsidR="00D01F5B">
        <w:rPr>
          <w:rFonts w:ascii="Arial" w:hAnsi="Arial" w:cs="Arial"/>
          <w:lang w:val="mn-MN"/>
        </w:rPr>
        <w:t>9</w:t>
      </w:r>
      <w:r w:rsidRPr="00845271">
        <w:rPr>
          <w:rFonts w:ascii="Arial" w:hAnsi="Arial" w:cs="Arial"/>
          <w:lang w:val="mn-MN"/>
        </w:rPr>
        <w:t>5  ажилтан албан хаагчид оролцлоо.</w:t>
      </w:r>
    </w:p>
    <w:p w:rsidR="00D01F5B" w:rsidRPr="00845271" w:rsidRDefault="00D01F5B" w:rsidP="000318FD">
      <w:pPr>
        <w:pStyle w:val="ListParagraph"/>
        <w:numPr>
          <w:ilvl w:val="0"/>
          <w:numId w:val="3"/>
        </w:numPr>
        <w:tabs>
          <w:tab w:val="left" w:pos="284"/>
        </w:tabs>
        <w:spacing w:after="0" w:line="240" w:lineRule="auto"/>
        <w:ind w:left="0" w:firstLine="0"/>
        <w:jc w:val="both"/>
        <w:rPr>
          <w:rFonts w:ascii="Arial" w:hAnsi="Arial" w:cs="Arial"/>
          <w:lang w:val="mn-MN"/>
        </w:rPr>
      </w:pPr>
      <w:r>
        <w:rPr>
          <w:rFonts w:ascii="Arial" w:hAnsi="Arial" w:cs="Arial"/>
          <w:lang w:val="mn-MN"/>
        </w:rPr>
        <w:t>"Спортлог Улаанбаатар" бүх нийтийн спортын өдөрлөг</w:t>
      </w:r>
    </w:p>
    <w:p w:rsidR="008C41AD" w:rsidRPr="00845271" w:rsidRDefault="008C41AD" w:rsidP="000318FD">
      <w:pPr>
        <w:spacing w:after="0" w:line="240" w:lineRule="auto"/>
        <w:jc w:val="both"/>
        <w:rPr>
          <w:rFonts w:ascii="Arial" w:hAnsi="Arial" w:cs="Arial"/>
          <w:lang w:val="mn-MN"/>
        </w:rPr>
      </w:pPr>
    </w:p>
    <w:p w:rsidR="004F4011" w:rsidRPr="00AD3562" w:rsidRDefault="004F4011" w:rsidP="000318FD">
      <w:pPr>
        <w:spacing w:after="0" w:line="240" w:lineRule="auto"/>
        <w:jc w:val="both"/>
        <w:rPr>
          <w:rFonts w:ascii="Arial" w:hAnsi="Arial" w:cs="Arial"/>
          <w:b/>
          <w:lang w:val="mn-MN"/>
        </w:rPr>
      </w:pPr>
      <w:r w:rsidRPr="00AD3562">
        <w:rPr>
          <w:rFonts w:ascii="Arial" w:hAnsi="Arial" w:cs="Arial"/>
          <w:b/>
          <w:lang w:val="mn-MN"/>
        </w:rPr>
        <w:t>2014 он</w:t>
      </w:r>
    </w:p>
    <w:p w:rsidR="004F4011" w:rsidRPr="00845271" w:rsidRDefault="004F4011" w:rsidP="000318FD">
      <w:pPr>
        <w:spacing w:after="0" w:line="240" w:lineRule="auto"/>
        <w:jc w:val="both"/>
        <w:rPr>
          <w:rFonts w:ascii="Arial" w:hAnsi="Arial" w:cs="Arial"/>
          <w:lang w:val="mn-MN"/>
        </w:rPr>
      </w:pPr>
    </w:p>
    <w:p w:rsidR="00E64C99" w:rsidRPr="00B03117" w:rsidRDefault="007C5FCF" w:rsidP="007C5FCF">
      <w:pPr>
        <w:numPr>
          <w:ilvl w:val="0"/>
          <w:numId w:val="6"/>
        </w:numPr>
        <w:tabs>
          <w:tab w:val="clear" w:pos="720"/>
          <w:tab w:val="num" w:pos="709"/>
        </w:tabs>
        <w:spacing w:after="0" w:line="240" w:lineRule="auto"/>
        <w:ind w:left="0" w:firstLine="0"/>
        <w:jc w:val="both"/>
        <w:rPr>
          <w:rFonts w:ascii="Arial" w:hAnsi="Arial" w:cs="Arial"/>
        </w:rPr>
      </w:pPr>
      <w:r w:rsidRPr="007C5FCF">
        <w:rPr>
          <w:rFonts w:ascii="Arial" w:hAnsi="Arial" w:cs="Arial"/>
          <w:lang w:val="mn-MN"/>
        </w:rPr>
        <w:t xml:space="preserve">“Найрсаг Улаанбаатар” цогц хөтөлбөрийн хүрээнд Нийслэлийн Засаг даргын 2014 оны А/161 дүгээр захирамжаар </w:t>
      </w:r>
      <w:r w:rsidR="00A31A6C">
        <w:rPr>
          <w:rFonts w:ascii="Arial" w:hAnsi="Arial" w:cs="Arial"/>
          <w:lang w:val="mn-MN"/>
        </w:rPr>
        <w:t xml:space="preserve">Монголд анх удаа олон хүн оролцсон </w:t>
      </w:r>
      <w:r w:rsidRPr="007C5FCF">
        <w:rPr>
          <w:rFonts w:ascii="Arial" w:hAnsi="Arial" w:cs="Arial"/>
          <w:lang w:val="mn-MN"/>
        </w:rPr>
        <w:t>“Улаанбаатар – Марафон” олон улсын гүйлтийг зохион байгуул</w:t>
      </w:r>
      <w:r>
        <w:rPr>
          <w:rFonts w:ascii="Arial" w:hAnsi="Arial" w:cs="Arial"/>
          <w:lang w:val="mn-MN"/>
        </w:rPr>
        <w:t xml:space="preserve">ж, </w:t>
      </w:r>
      <w:r w:rsidRPr="00F62835">
        <w:rPr>
          <w:rFonts w:ascii="Arial" w:eastAsiaTheme="minorEastAsia" w:hAnsi="Arial" w:cs="Arial"/>
          <w:lang w:val="mn-MN"/>
        </w:rPr>
        <w:t>сайтаар болон анкетаар 4155 хүн, гадаадын 34 хүн, нийслэлийн 9 дүүргийн 281 байгууллагын 12650 хүн нийт 16839 хүн</w:t>
      </w:r>
      <w:r>
        <w:rPr>
          <w:rFonts w:ascii="Arial" w:eastAsiaTheme="minorEastAsia" w:hAnsi="Arial" w:cs="Arial"/>
          <w:lang w:val="mn-MN"/>
        </w:rPr>
        <w:t xml:space="preserve"> </w:t>
      </w:r>
      <w:r w:rsidR="00A31A6C">
        <w:rPr>
          <w:rFonts w:ascii="Arial" w:eastAsiaTheme="minorEastAsia" w:hAnsi="Arial" w:cs="Arial"/>
          <w:lang w:val="mn-MN"/>
        </w:rPr>
        <w:t>хамруулса</w:t>
      </w:r>
      <w:r>
        <w:rPr>
          <w:rFonts w:ascii="Arial" w:eastAsiaTheme="minorEastAsia" w:hAnsi="Arial" w:cs="Arial"/>
          <w:lang w:val="mn-MN"/>
        </w:rPr>
        <w:t>н</w:t>
      </w:r>
      <w:r w:rsidRPr="007C5FCF">
        <w:rPr>
          <w:rFonts w:ascii="Arial" w:hAnsi="Arial" w:cs="Arial"/>
          <w:lang w:val="mn-MN"/>
        </w:rPr>
        <w:t>.</w:t>
      </w:r>
    </w:p>
    <w:p w:rsidR="00B03117" w:rsidRPr="00845271" w:rsidRDefault="00B03117" w:rsidP="007C5FCF">
      <w:pPr>
        <w:numPr>
          <w:ilvl w:val="0"/>
          <w:numId w:val="6"/>
        </w:numPr>
        <w:tabs>
          <w:tab w:val="clear" w:pos="720"/>
          <w:tab w:val="num" w:pos="709"/>
        </w:tabs>
        <w:spacing w:after="0" w:line="240" w:lineRule="auto"/>
        <w:ind w:left="0" w:firstLine="0"/>
        <w:jc w:val="both"/>
        <w:rPr>
          <w:rFonts w:ascii="Arial" w:hAnsi="Arial" w:cs="Arial"/>
        </w:rPr>
      </w:pPr>
      <w:r>
        <w:rPr>
          <w:rFonts w:ascii="Arial" w:hAnsi="Arial" w:cs="Arial"/>
          <w:lang w:val="mn-MN"/>
        </w:rPr>
        <w:t>“Улаанбаатар марафон” олон улсын гүйлтэнд оролцогчдын бүртгэлийг анхлан цахимаар явуулсан.</w:t>
      </w:r>
    </w:p>
    <w:p w:rsidR="00E64C99" w:rsidRPr="007C5FCF" w:rsidRDefault="007529C4" w:rsidP="000318FD">
      <w:pPr>
        <w:numPr>
          <w:ilvl w:val="0"/>
          <w:numId w:val="6"/>
        </w:numPr>
        <w:spacing w:after="0" w:line="240" w:lineRule="auto"/>
        <w:ind w:left="0" w:firstLine="0"/>
        <w:jc w:val="both"/>
        <w:rPr>
          <w:rFonts w:ascii="Arial" w:hAnsi="Arial" w:cs="Arial"/>
        </w:rPr>
      </w:pPr>
      <w:r w:rsidRPr="00F62835">
        <w:rPr>
          <w:rFonts w:ascii="Arial" w:eastAsia="Times New Roman" w:hAnsi="Arial" w:cs="Arial"/>
          <w:lang w:val="mn-MN"/>
        </w:rPr>
        <w:t>“Спортлог-Улаанбаатар” спортын гала тоглолтыг Нийслэлийн Биеийн тамир, спортын газраас удирдан Дүүргүүдийн Биеийн тамир, спортын хороод, Ерөнхий боловсролын сургуулиуд, Их, дээд сургууль, коллежууд, Спортын холбоод, Хэвлэл мэдээллийн байгууллагуудтай хамтран зохион байгуулж 120 байгууллагын 3500 гаруй хүүхэд, залуучууд, иргэдийг хамруулан оролцсон.</w:t>
      </w:r>
    </w:p>
    <w:p w:rsidR="007C5FCF" w:rsidRPr="00845271" w:rsidRDefault="007C5FCF" w:rsidP="000318FD">
      <w:pPr>
        <w:numPr>
          <w:ilvl w:val="0"/>
          <w:numId w:val="6"/>
        </w:numPr>
        <w:spacing w:after="0" w:line="240" w:lineRule="auto"/>
        <w:ind w:left="0" w:firstLine="0"/>
        <w:jc w:val="both"/>
        <w:rPr>
          <w:rFonts w:ascii="Arial" w:hAnsi="Arial" w:cs="Arial"/>
        </w:rPr>
      </w:pPr>
      <w:r w:rsidRPr="00F62835">
        <w:rPr>
          <w:rFonts w:ascii="Arial" w:hAnsi="Arial" w:cs="Arial"/>
          <w:lang w:val="mn-MN"/>
        </w:rPr>
        <w:t>Нийслэлийн 375 жилийн ойд зориулсан Үндэсний болон орчин үеийн спортын төрлүүдийг сурталчлах өдөрлөг “Эрхий мэргэн морин харваа”-ны тэмцээнийг 2014 оны 06 дугаар сарын 28-ны өдөр Өлзийт хороолол дахь “Хан Монгол” морьтны холбооны морин спорт сургалтын төвд зохион байгуулж морин харвааны тэмцээнд 25 байгууллагын 54 хүнийг оролцуулсан.</w:t>
      </w:r>
    </w:p>
    <w:p w:rsidR="00E64C99" w:rsidRPr="00845271" w:rsidRDefault="00A82538" w:rsidP="00A82538">
      <w:pPr>
        <w:numPr>
          <w:ilvl w:val="0"/>
          <w:numId w:val="6"/>
        </w:numPr>
        <w:tabs>
          <w:tab w:val="clear" w:pos="720"/>
          <w:tab w:val="num" w:pos="709"/>
        </w:tabs>
        <w:spacing w:after="0" w:line="240" w:lineRule="auto"/>
        <w:ind w:left="0" w:firstLine="0"/>
        <w:jc w:val="both"/>
        <w:rPr>
          <w:rFonts w:ascii="Arial" w:hAnsi="Arial" w:cs="Arial"/>
        </w:rPr>
      </w:pPr>
      <w:r w:rsidRPr="00A82538">
        <w:rPr>
          <w:rFonts w:ascii="Arial" w:hAnsi="Arial" w:cs="Arial"/>
          <w:lang w:val="mn-MN"/>
        </w:rPr>
        <w:t>Нийслэлийн ерөнхий боловсролын сургуулийн багш нарын ур чадварыг дээшлүүлэх “Өсвөрийн сагсан бөмбөгчдийг бэлтгэх” сэдэвт сургалт семинарыг 2014 оны 02 дугаар сарын 21-22-ны  өдрүүдэд нийслэлийн 9 дүүргийн 64 сургуулийн 135 багш нар хамрагдсан.</w:t>
      </w:r>
      <w:r>
        <w:rPr>
          <w:rFonts w:ascii="Arial" w:hAnsi="Arial" w:cs="Arial"/>
          <w:lang w:val="mn-MN"/>
        </w:rPr>
        <w:t xml:space="preserve"> </w:t>
      </w:r>
      <w:r w:rsidRPr="00F62835">
        <w:rPr>
          <w:rFonts w:ascii="Arial" w:eastAsia="Times New Roman" w:hAnsi="Arial" w:cs="Arial"/>
          <w:lang w:val="mn-MN"/>
        </w:rPr>
        <w:t>Сургалтын хөтөлбөрт тусгагдсаны дагуу сагсан бөмбөгийн техникийг өсвөр насны хүүхдүүдэд эзэмшүүлэх арга зүйн онолыг практиктай нь хослуулан хүүхдүүдийг бага наснаас нь сургаж хэвшүүлэхийн ач холбогдол, АНУ-ын мэргэжлийн</w:t>
      </w:r>
      <w:r w:rsidRPr="00F62835">
        <w:rPr>
          <w:rFonts w:ascii="Arial" w:eastAsia="Times New Roman" w:hAnsi="Arial" w:cs="Arial"/>
        </w:rPr>
        <w:t xml:space="preserve"> </w:t>
      </w:r>
      <w:r w:rsidRPr="00F62835">
        <w:rPr>
          <w:rFonts w:ascii="Arial" w:eastAsia="Times New Roman" w:hAnsi="Arial" w:cs="Arial"/>
          <w:lang w:val="mn-MN"/>
        </w:rPr>
        <w:t>зөвлөх багш</w:t>
      </w:r>
      <w:r w:rsidRPr="00F62835">
        <w:rPr>
          <w:rFonts w:ascii="Arial" w:eastAsia="Times New Roman" w:hAnsi="Arial" w:cs="Arial"/>
        </w:rPr>
        <w:t xml:space="preserve"> </w:t>
      </w:r>
      <w:r w:rsidRPr="00F62835">
        <w:rPr>
          <w:rFonts w:ascii="Arial" w:eastAsia="Times New Roman" w:hAnsi="Arial" w:cs="Arial"/>
          <w:lang w:val="mn-MN"/>
        </w:rPr>
        <w:t xml:space="preserve"> </w:t>
      </w:r>
      <w:r w:rsidRPr="00F62835">
        <w:rPr>
          <w:rFonts w:ascii="Arial" w:hAnsi="Arial" w:cs="Arial"/>
        </w:rPr>
        <w:t xml:space="preserve">Walls Alan </w:t>
      </w:r>
      <w:proofErr w:type="spellStart"/>
      <w:r w:rsidRPr="00F62835">
        <w:rPr>
          <w:rFonts w:ascii="Arial" w:hAnsi="Arial" w:cs="Arial"/>
        </w:rPr>
        <w:t>Kaleo</w:t>
      </w:r>
      <w:proofErr w:type="spellEnd"/>
      <w:r w:rsidRPr="00F62835">
        <w:rPr>
          <w:rFonts w:ascii="Arial" w:eastAsia="Times New Roman" w:hAnsi="Arial" w:cs="Arial"/>
          <w:lang w:val="mn-MN"/>
        </w:rPr>
        <w:t xml:space="preserve"> онол, практикийн хичээл заасан.</w:t>
      </w:r>
    </w:p>
    <w:p w:rsidR="004F4011" w:rsidRDefault="004F4011" w:rsidP="000318FD">
      <w:pPr>
        <w:spacing w:after="0" w:line="240" w:lineRule="auto"/>
        <w:jc w:val="both"/>
        <w:rPr>
          <w:rFonts w:ascii="Arial" w:hAnsi="Arial" w:cs="Arial"/>
        </w:rPr>
      </w:pPr>
    </w:p>
    <w:p w:rsidR="005028E1" w:rsidRPr="00E933B7" w:rsidRDefault="005028E1" w:rsidP="000318FD">
      <w:pPr>
        <w:spacing w:after="0" w:line="240" w:lineRule="auto"/>
        <w:jc w:val="both"/>
        <w:rPr>
          <w:rFonts w:ascii="Arial" w:hAnsi="Arial" w:cs="Arial"/>
          <w:b/>
          <w:lang w:val="mn-MN"/>
        </w:rPr>
      </w:pPr>
      <w:r w:rsidRPr="00E933B7">
        <w:rPr>
          <w:rFonts w:ascii="Arial" w:hAnsi="Arial" w:cs="Arial"/>
          <w:b/>
          <w:lang w:val="mn-MN"/>
        </w:rPr>
        <w:t>201</w:t>
      </w:r>
      <w:r w:rsidRPr="00E933B7">
        <w:rPr>
          <w:rFonts w:ascii="Arial" w:hAnsi="Arial" w:cs="Arial"/>
          <w:b/>
        </w:rPr>
        <w:t>5</w:t>
      </w:r>
      <w:r w:rsidRPr="00E933B7">
        <w:rPr>
          <w:rFonts w:ascii="Arial" w:hAnsi="Arial" w:cs="Arial"/>
          <w:b/>
          <w:lang w:val="mn-MN"/>
        </w:rPr>
        <w:t xml:space="preserve"> он</w:t>
      </w:r>
    </w:p>
    <w:p w:rsidR="005028E1" w:rsidRPr="00845271" w:rsidRDefault="005028E1" w:rsidP="000318FD">
      <w:pPr>
        <w:spacing w:after="0" w:line="240" w:lineRule="auto"/>
        <w:jc w:val="both"/>
        <w:rPr>
          <w:rFonts w:ascii="Arial" w:hAnsi="Arial" w:cs="Arial"/>
          <w:lang w:val="mn-MN"/>
        </w:rPr>
      </w:pPr>
    </w:p>
    <w:p w:rsidR="000661B3" w:rsidRPr="000661B3" w:rsidRDefault="000661B3" w:rsidP="006825E6">
      <w:pPr>
        <w:numPr>
          <w:ilvl w:val="0"/>
          <w:numId w:val="6"/>
        </w:numPr>
        <w:tabs>
          <w:tab w:val="clear" w:pos="720"/>
          <w:tab w:val="num" w:pos="709"/>
        </w:tabs>
        <w:spacing w:after="0" w:line="240" w:lineRule="auto"/>
        <w:ind w:left="0" w:firstLine="0"/>
        <w:jc w:val="both"/>
        <w:rPr>
          <w:rFonts w:ascii="Arial" w:hAnsi="Arial" w:cs="Arial"/>
        </w:rPr>
      </w:pPr>
      <w:r>
        <w:rPr>
          <w:rFonts w:ascii="Arial" w:hAnsi="Arial" w:cs="Arial"/>
          <w:lang w:val="mn-MN"/>
        </w:rPr>
        <w:t xml:space="preserve">ЕБС-ийн “Сурагчдын лиг” сагсан бөмбөгийн </w:t>
      </w:r>
      <w:r w:rsidR="006825E6" w:rsidRPr="006825E6">
        <w:rPr>
          <w:rFonts w:ascii="Arial" w:hAnsi="Arial" w:cs="Arial"/>
          <w:lang w:val="mn-MN"/>
        </w:rPr>
        <w:t>Нийслэлийн шигшээ тэмцээнд шалгарсан ТОП-16 багуудын оноолт буюу сугалааг урьд нь техникийн зөвлөгөөн дээр хийчихдэг байсан бол энэ жил анх удаагаа нийслэлийн нутгийн захиргааны байгууллагуудын “Хангарид” ордонд хэвлэл мэдээллийн байгууллагын сэтгүүлчдийг оролцуулан олон улсын жишгээр нээлтэй, ил тод байдлаар хүндэтгэлтэйгээр зохион байгуулсан. Мөн ТОП-16 буюу шигшээд шалгарсан 96 багт батламжийг гардуулсан.</w:t>
      </w:r>
    </w:p>
    <w:p w:rsidR="000661B3" w:rsidRPr="00B03117" w:rsidRDefault="00B70DED" w:rsidP="000318FD">
      <w:pPr>
        <w:numPr>
          <w:ilvl w:val="0"/>
          <w:numId w:val="6"/>
        </w:numPr>
        <w:spacing w:after="0" w:line="240" w:lineRule="auto"/>
        <w:ind w:left="0" w:firstLine="0"/>
        <w:jc w:val="both"/>
        <w:rPr>
          <w:rFonts w:ascii="Arial" w:hAnsi="Arial" w:cs="Arial"/>
        </w:rPr>
      </w:pPr>
      <w:r w:rsidRPr="00365944">
        <w:rPr>
          <w:rFonts w:ascii="Arial" w:eastAsia="Times New Roman" w:hAnsi="Arial" w:cs="Arial"/>
          <w:lang w:val="mn-MN"/>
        </w:rPr>
        <w:t>Нийслэлийн Биеийн тамир, спортын газар нь "Юнайтэд Систем солюшн" ХХК-тай хамтран олон улсын жишг</w:t>
      </w:r>
      <w:r>
        <w:rPr>
          <w:rFonts w:ascii="Arial" w:eastAsia="Times New Roman" w:hAnsi="Arial" w:cs="Arial"/>
          <w:lang w:val="mn-MN"/>
        </w:rPr>
        <w:t>ийн</w:t>
      </w:r>
      <w:r w:rsidRPr="00365944">
        <w:rPr>
          <w:rFonts w:ascii="Arial" w:eastAsia="Times New Roman" w:hAnsi="Arial" w:cs="Arial"/>
          <w:lang w:val="mn-MN"/>
        </w:rPr>
        <w:t xml:space="preserve"> дагуу 10км, 21км 095м, 42км 195м-ийн зайд оролцсон гүйгчдийн амжилтыг тодорхойлдог </w:t>
      </w:r>
      <w:r w:rsidRPr="00ED35ED">
        <w:rPr>
          <w:rFonts w:ascii="Arial" w:eastAsia="Times New Roman" w:hAnsi="Arial" w:cs="Arial"/>
          <w:lang w:val="mn-MN"/>
        </w:rPr>
        <w:t>чип (цахилгаан мэдрэгчтэй цаг), түүнд холбогдох тоног төхөөрөмжийг худалдан ав</w:t>
      </w:r>
      <w:r>
        <w:rPr>
          <w:rFonts w:ascii="Arial" w:eastAsia="Times New Roman" w:hAnsi="Arial" w:cs="Arial"/>
          <w:lang w:val="mn-MN"/>
        </w:rPr>
        <w:t>ч ашигласан нь шинэлэг ажил болсон.</w:t>
      </w:r>
    </w:p>
    <w:p w:rsidR="00B03117" w:rsidRPr="00B70DED" w:rsidRDefault="00B03117" w:rsidP="000318FD">
      <w:pPr>
        <w:numPr>
          <w:ilvl w:val="0"/>
          <w:numId w:val="6"/>
        </w:numPr>
        <w:spacing w:after="0" w:line="240" w:lineRule="auto"/>
        <w:ind w:left="0" w:firstLine="0"/>
        <w:jc w:val="both"/>
        <w:rPr>
          <w:rFonts w:ascii="Arial" w:hAnsi="Arial" w:cs="Arial"/>
        </w:rPr>
      </w:pPr>
      <w:r w:rsidRPr="00B03117">
        <w:rPr>
          <w:rFonts w:ascii="Arial" w:hAnsi="Arial" w:cs="Arial"/>
          <w:lang w:val="mn-MN"/>
        </w:rPr>
        <w:t xml:space="preserve">"Улаанбаатар-Марафон" олон улсын гүйлтийг зохион байгуулах тухай зар сурталчилгааг хамтран ажиллагч байгууллагуудын вэб хуудас, мэдээллийн сайт, facebook, </w:t>
      </w:r>
      <w:r w:rsidRPr="00B03117">
        <w:rPr>
          <w:rFonts w:ascii="Arial" w:hAnsi="Arial" w:cs="Arial"/>
          <w:lang w:val="mn-MN"/>
        </w:rPr>
        <w:lastRenderedPageBreak/>
        <w:t xml:space="preserve">LED дэлгэц, радио, телевиз, сониноор явуулж, гүйлтийн үйл ажилалагааг </w:t>
      </w:r>
      <w:r w:rsidRPr="00B03117">
        <w:rPr>
          <w:rFonts w:ascii="Arial" w:hAnsi="Arial" w:cs="Arial"/>
        </w:rPr>
        <w:t xml:space="preserve">O TV, HTV, </w:t>
      </w:r>
      <w:r w:rsidRPr="00B03117">
        <w:rPr>
          <w:rFonts w:ascii="Arial" w:hAnsi="Arial" w:cs="Arial"/>
          <w:lang w:val="mn-MN"/>
        </w:rPr>
        <w:t>MNC HD Мэдээллийн суваг телевиз, TV-</w:t>
      </w:r>
      <w:r w:rsidRPr="00B03117">
        <w:rPr>
          <w:rFonts w:ascii="Arial" w:hAnsi="Arial" w:cs="Arial"/>
        </w:rPr>
        <w:t>9, TM</w:t>
      </w:r>
      <w:r w:rsidRPr="00B03117">
        <w:rPr>
          <w:rFonts w:ascii="Arial" w:hAnsi="Arial" w:cs="Arial"/>
          <w:lang w:val="mn-MN"/>
        </w:rPr>
        <w:t xml:space="preserve"> телевизүүд шууд дамжуулан үзүүлсэн бөгөөд 30 гаруй телевиз бичлэг хийн мэдээ сурталчилгааг олон нийтэд хүргэсэн.</w:t>
      </w:r>
    </w:p>
    <w:p w:rsidR="00B70DED" w:rsidRPr="004D66F7" w:rsidRDefault="00B70DED" w:rsidP="00DA75D9">
      <w:pPr>
        <w:numPr>
          <w:ilvl w:val="0"/>
          <w:numId w:val="6"/>
        </w:numPr>
        <w:tabs>
          <w:tab w:val="clear" w:pos="720"/>
          <w:tab w:val="num" w:pos="709"/>
        </w:tabs>
        <w:spacing w:after="0" w:line="240" w:lineRule="auto"/>
        <w:ind w:left="0" w:firstLine="0"/>
        <w:jc w:val="both"/>
        <w:rPr>
          <w:rFonts w:ascii="Arial" w:hAnsi="Arial" w:cs="Arial"/>
        </w:rPr>
      </w:pPr>
      <w:r w:rsidRPr="00B70DED">
        <w:rPr>
          <w:rFonts w:ascii="Arial" w:hAnsi="Arial" w:cs="Arial"/>
        </w:rPr>
        <w:t>"</w:t>
      </w:r>
      <w:proofErr w:type="spellStart"/>
      <w:r w:rsidRPr="00B70DED">
        <w:rPr>
          <w:rFonts w:ascii="Arial" w:hAnsi="Arial" w:cs="Arial"/>
        </w:rPr>
        <w:t>Улаанбаатар-Марафон</w:t>
      </w:r>
      <w:proofErr w:type="spellEnd"/>
      <w:r w:rsidRPr="00B70DED">
        <w:rPr>
          <w:rFonts w:ascii="Arial" w:hAnsi="Arial" w:cs="Arial"/>
        </w:rPr>
        <w:t xml:space="preserve">" </w:t>
      </w:r>
      <w:proofErr w:type="spellStart"/>
      <w:r w:rsidRPr="00B70DED">
        <w:rPr>
          <w:rFonts w:ascii="Arial" w:hAnsi="Arial" w:cs="Arial"/>
        </w:rPr>
        <w:t>олон</w:t>
      </w:r>
      <w:proofErr w:type="spellEnd"/>
      <w:r w:rsidRPr="00B70DED">
        <w:rPr>
          <w:rFonts w:ascii="Arial" w:hAnsi="Arial" w:cs="Arial"/>
        </w:rPr>
        <w:t xml:space="preserve"> </w:t>
      </w:r>
      <w:proofErr w:type="spellStart"/>
      <w:r w:rsidRPr="00B70DED">
        <w:rPr>
          <w:rFonts w:ascii="Arial" w:hAnsi="Arial" w:cs="Arial"/>
        </w:rPr>
        <w:t>улсын</w:t>
      </w:r>
      <w:proofErr w:type="spellEnd"/>
      <w:r w:rsidRPr="00B70DED">
        <w:rPr>
          <w:rFonts w:ascii="Arial" w:hAnsi="Arial" w:cs="Arial"/>
        </w:rPr>
        <w:t xml:space="preserve"> </w:t>
      </w:r>
      <w:proofErr w:type="spellStart"/>
      <w:r w:rsidRPr="00B70DED">
        <w:rPr>
          <w:rFonts w:ascii="Arial" w:hAnsi="Arial" w:cs="Arial"/>
        </w:rPr>
        <w:t>гүйлтэнд</w:t>
      </w:r>
      <w:proofErr w:type="spellEnd"/>
      <w:r w:rsidRPr="00B70DED">
        <w:rPr>
          <w:rFonts w:ascii="Arial" w:hAnsi="Arial" w:cs="Arial"/>
        </w:rPr>
        <w:t xml:space="preserve"> </w:t>
      </w:r>
      <w:proofErr w:type="spellStart"/>
      <w:r w:rsidRPr="00B70DED">
        <w:rPr>
          <w:rFonts w:ascii="Arial" w:hAnsi="Arial" w:cs="Arial"/>
        </w:rPr>
        <w:t>гадаадын</w:t>
      </w:r>
      <w:proofErr w:type="spellEnd"/>
      <w:r w:rsidRPr="00B70DED">
        <w:rPr>
          <w:rFonts w:ascii="Arial" w:hAnsi="Arial" w:cs="Arial"/>
        </w:rPr>
        <w:t xml:space="preserve"> </w:t>
      </w:r>
      <w:proofErr w:type="spellStart"/>
      <w:r w:rsidRPr="00B70DED">
        <w:rPr>
          <w:rFonts w:ascii="Arial" w:hAnsi="Arial" w:cs="Arial"/>
        </w:rPr>
        <w:t>зочид</w:t>
      </w:r>
      <w:proofErr w:type="spellEnd"/>
      <w:r w:rsidRPr="00B70DED">
        <w:rPr>
          <w:rFonts w:ascii="Arial" w:hAnsi="Arial" w:cs="Arial"/>
        </w:rPr>
        <w:t xml:space="preserve">, </w:t>
      </w:r>
      <w:proofErr w:type="spellStart"/>
      <w:r w:rsidRPr="00B70DED">
        <w:rPr>
          <w:rFonts w:ascii="Arial" w:hAnsi="Arial" w:cs="Arial"/>
        </w:rPr>
        <w:t>төлөөлөгчид</w:t>
      </w:r>
      <w:proofErr w:type="spellEnd"/>
      <w:r w:rsidRPr="00B70DED">
        <w:rPr>
          <w:rFonts w:ascii="Arial" w:hAnsi="Arial" w:cs="Arial"/>
        </w:rPr>
        <w:t xml:space="preserve">, </w:t>
      </w:r>
      <w:proofErr w:type="spellStart"/>
      <w:r w:rsidRPr="00B70DED">
        <w:rPr>
          <w:rFonts w:ascii="Arial" w:hAnsi="Arial" w:cs="Arial"/>
        </w:rPr>
        <w:t>тамирчдыг</w:t>
      </w:r>
      <w:proofErr w:type="spellEnd"/>
      <w:r w:rsidRPr="00B70DED">
        <w:rPr>
          <w:rFonts w:ascii="Arial" w:hAnsi="Arial" w:cs="Arial"/>
        </w:rPr>
        <w:t xml:space="preserve"> </w:t>
      </w:r>
      <w:proofErr w:type="spellStart"/>
      <w:r w:rsidRPr="00B70DED">
        <w:rPr>
          <w:rFonts w:ascii="Arial" w:hAnsi="Arial" w:cs="Arial"/>
        </w:rPr>
        <w:t>оролцуулах</w:t>
      </w:r>
      <w:proofErr w:type="spellEnd"/>
      <w:r w:rsidRPr="00B70DED">
        <w:rPr>
          <w:rFonts w:ascii="Arial" w:hAnsi="Arial" w:cs="Arial"/>
        </w:rPr>
        <w:t xml:space="preserve"> </w:t>
      </w:r>
      <w:proofErr w:type="spellStart"/>
      <w:r w:rsidRPr="00B70DED">
        <w:rPr>
          <w:rFonts w:ascii="Arial" w:hAnsi="Arial" w:cs="Arial"/>
        </w:rPr>
        <w:t>урилгыг</w:t>
      </w:r>
      <w:proofErr w:type="spellEnd"/>
      <w:r w:rsidRPr="00B70DED">
        <w:rPr>
          <w:rFonts w:ascii="Arial" w:hAnsi="Arial" w:cs="Arial"/>
        </w:rPr>
        <w:t xml:space="preserve"> НЗДТГ-</w:t>
      </w:r>
      <w:proofErr w:type="spellStart"/>
      <w:r w:rsidRPr="00B70DED">
        <w:rPr>
          <w:rFonts w:ascii="Arial" w:hAnsi="Arial" w:cs="Arial"/>
        </w:rPr>
        <w:t>ын</w:t>
      </w:r>
      <w:proofErr w:type="spellEnd"/>
      <w:r w:rsidRPr="00B70DED">
        <w:rPr>
          <w:rFonts w:ascii="Arial" w:hAnsi="Arial" w:cs="Arial"/>
        </w:rPr>
        <w:t xml:space="preserve"> </w:t>
      </w:r>
      <w:proofErr w:type="spellStart"/>
      <w:r w:rsidRPr="00B70DED">
        <w:rPr>
          <w:rFonts w:ascii="Arial" w:hAnsi="Arial" w:cs="Arial"/>
        </w:rPr>
        <w:t>Гадаад</w:t>
      </w:r>
      <w:proofErr w:type="spellEnd"/>
      <w:r w:rsidRPr="00B70DED">
        <w:rPr>
          <w:rFonts w:ascii="Arial" w:hAnsi="Arial" w:cs="Arial"/>
        </w:rPr>
        <w:t xml:space="preserve"> </w:t>
      </w:r>
      <w:proofErr w:type="spellStart"/>
      <w:r w:rsidRPr="00B70DED">
        <w:rPr>
          <w:rFonts w:ascii="Arial" w:hAnsi="Arial" w:cs="Arial"/>
        </w:rPr>
        <w:t>харилцаа</w:t>
      </w:r>
      <w:proofErr w:type="spellEnd"/>
      <w:r w:rsidRPr="00B70DED">
        <w:rPr>
          <w:rFonts w:ascii="Arial" w:hAnsi="Arial" w:cs="Arial"/>
        </w:rPr>
        <w:t xml:space="preserve">, </w:t>
      </w:r>
      <w:proofErr w:type="spellStart"/>
      <w:r w:rsidRPr="00B70DED">
        <w:rPr>
          <w:rFonts w:ascii="Arial" w:hAnsi="Arial" w:cs="Arial"/>
        </w:rPr>
        <w:t>хамтын</w:t>
      </w:r>
      <w:proofErr w:type="spellEnd"/>
      <w:r w:rsidRPr="00B70DED">
        <w:rPr>
          <w:rFonts w:ascii="Arial" w:hAnsi="Arial" w:cs="Arial"/>
        </w:rPr>
        <w:t xml:space="preserve"> </w:t>
      </w:r>
      <w:proofErr w:type="spellStart"/>
      <w:r w:rsidRPr="00B70DED">
        <w:rPr>
          <w:rFonts w:ascii="Arial" w:hAnsi="Arial" w:cs="Arial"/>
        </w:rPr>
        <w:t>ажиллагааны</w:t>
      </w:r>
      <w:proofErr w:type="spellEnd"/>
      <w:r w:rsidRPr="00B70DED">
        <w:rPr>
          <w:rFonts w:ascii="Arial" w:hAnsi="Arial" w:cs="Arial"/>
        </w:rPr>
        <w:t xml:space="preserve"> </w:t>
      </w:r>
      <w:proofErr w:type="spellStart"/>
      <w:r w:rsidRPr="00B70DED">
        <w:rPr>
          <w:rFonts w:ascii="Arial" w:hAnsi="Arial" w:cs="Arial"/>
        </w:rPr>
        <w:t>хэлтэс</w:t>
      </w:r>
      <w:proofErr w:type="spellEnd"/>
      <w:r w:rsidRPr="00B70DED">
        <w:rPr>
          <w:rFonts w:ascii="Arial" w:hAnsi="Arial" w:cs="Arial"/>
        </w:rPr>
        <w:t xml:space="preserve">, </w:t>
      </w:r>
      <w:proofErr w:type="spellStart"/>
      <w:r w:rsidRPr="00B70DED">
        <w:rPr>
          <w:rFonts w:ascii="Arial" w:hAnsi="Arial" w:cs="Arial"/>
        </w:rPr>
        <w:t>Нийслэлийн</w:t>
      </w:r>
      <w:proofErr w:type="spellEnd"/>
      <w:r w:rsidRPr="00B70DED">
        <w:rPr>
          <w:rFonts w:ascii="Arial" w:hAnsi="Arial" w:cs="Arial"/>
        </w:rPr>
        <w:t xml:space="preserve"> </w:t>
      </w:r>
      <w:proofErr w:type="spellStart"/>
      <w:r w:rsidRPr="00B70DED">
        <w:rPr>
          <w:rFonts w:ascii="Arial" w:hAnsi="Arial" w:cs="Arial"/>
        </w:rPr>
        <w:t>Аялал</w:t>
      </w:r>
      <w:proofErr w:type="spellEnd"/>
      <w:r w:rsidRPr="00B70DED">
        <w:rPr>
          <w:rFonts w:ascii="Arial" w:hAnsi="Arial" w:cs="Arial"/>
        </w:rPr>
        <w:t xml:space="preserve"> </w:t>
      </w:r>
      <w:proofErr w:type="spellStart"/>
      <w:r w:rsidRPr="00B70DED">
        <w:rPr>
          <w:rFonts w:ascii="Arial" w:hAnsi="Arial" w:cs="Arial"/>
        </w:rPr>
        <w:t>жуулчлалын</w:t>
      </w:r>
      <w:proofErr w:type="spellEnd"/>
      <w:r w:rsidRPr="00B70DED">
        <w:rPr>
          <w:rFonts w:ascii="Arial" w:hAnsi="Arial" w:cs="Arial"/>
        </w:rPr>
        <w:t xml:space="preserve"> </w:t>
      </w:r>
      <w:proofErr w:type="spellStart"/>
      <w:r w:rsidRPr="00B70DED">
        <w:rPr>
          <w:rFonts w:ascii="Arial" w:hAnsi="Arial" w:cs="Arial"/>
        </w:rPr>
        <w:t>газар</w:t>
      </w:r>
      <w:proofErr w:type="spellEnd"/>
      <w:r w:rsidRPr="00B70DED">
        <w:rPr>
          <w:rFonts w:ascii="Arial" w:hAnsi="Arial" w:cs="Arial"/>
        </w:rPr>
        <w:t xml:space="preserve">, </w:t>
      </w:r>
      <w:proofErr w:type="spellStart"/>
      <w:r w:rsidRPr="00B70DED">
        <w:rPr>
          <w:rFonts w:ascii="Arial" w:hAnsi="Arial" w:cs="Arial"/>
        </w:rPr>
        <w:t>Монголын</w:t>
      </w:r>
      <w:proofErr w:type="spellEnd"/>
      <w:r w:rsidRPr="00B70DED">
        <w:rPr>
          <w:rFonts w:ascii="Arial" w:hAnsi="Arial" w:cs="Arial"/>
        </w:rPr>
        <w:t xml:space="preserve"> </w:t>
      </w:r>
      <w:proofErr w:type="spellStart"/>
      <w:r w:rsidRPr="00B70DED">
        <w:rPr>
          <w:rFonts w:ascii="Arial" w:hAnsi="Arial" w:cs="Arial"/>
        </w:rPr>
        <w:t>Үндэсний</w:t>
      </w:r>
      <w:proofErr w:type="spellEnd"/>
      <w:r w:rsidRPr="00B70DED">
        <w:rPr>
          <w:rFonts w:ascii="Arial" w:hAnsi="Arial" w:cs="Arial"/>
        </w:rPr>
        <w:t xml:space="preserve"> </w:t>
      </w:r>
      <w:proofErr w:type="spellStart"/>
      <w:r w:rsidRPr="00B70DED">
        <w:rPr>
          <w:rFonts w:ascii="Arial" w:hAnsi="Arial" w:cs="Arial"/>
        </w:rPr>
        <w:t>олимпийн</w:t>
      </w:r>
      <w:proofErr w:type="spellEnd"/>
      <w:r w:rsidRPr="00B70DED">
        <w:rPr>
          <w:rFonts w:ascii="Arial" w:hAnsi="Arial" w:cs="Arial"/>
        </w:rPr>
        <w:t xml:space="preserve"> </w:t>
      </w:r>
      <w:proofErr w:type="spellStart"/>
      <w:r w:rsidRPr="00B70DED">
        <w:rPr>
          <w:rFonts w:ascii="Arial" w:hAnsi="Arial" w:cs="Arial"/>
        </w:rPr>
        <w:t>хороогоор</w:t>
      </w:r>
      <w:proofErr w:type="spellEnd"/>
      <w:r w:rsidRPr="00B70DED">
        <w:rPr>
          <w:rFonts w:ascii="Arial" w:hAnsi="Arial" w:cs="Arial"/>
        </w:rPr>
        <w:t xml:space="preserve"> </w:t>
      </w:r>
      <w:proofErr w:type="spellStart"/>
      <w:r w:rsidRPr="00B70DED">
        <w:rPr>
          <w:rFonts w:ascii="Arial" w:hAnsi="Arial" w:cs="Arial"/>
        </w:rPr>
        <w:t>дамжуулан</w:t>
      </w:r>
      <w:proofErr w:type="spellEnd"/>
      <w:r w:rsidRPr="00B70DED">
        <w:rPr>
          <w:rFonts w:ascii="Arial" w:hAnsi="Arial" w:cs="Arial"/>
        </w:rPr>
        <w:t xml:space="preserve"> </w:t>
      </w:r>
      <w:proofErr w:type="spellStart"/>
      <w:r w:rsidRPr="00B70DED">
        <w:rPr>
          <w:rFonts w:ascii="Arial" w:hAnsi="Arial" w:cs="Arial"/>
        </w:rPr>
        <w:t>хөрш</w:t>
      </w:r>
      <w:proofErr w:type="spellEnd"/>
      <w:r w:rsidRPr="00B70DED">
        <w:rPr>
          <w:rFonts w:ascii="Arial" w:hAnsi="Arial" w:cs="Arial"/>
        </w:rPr>
        <w:t xml:space="preserve"> </w:t>
      </w:r>
      <w:proofErr w:type="spellStart"/>
      <w:r w:rsidRPr="00B70DED">
        <w:rPr>
          <w:rFonts w:ascii="Arial" w:hAnsi="Arial" w:cs="Arial"/>
        </w:rPr>
        <w:t>зэргэлдээ</w:t>
      </w:r>
      <w:proofErr w:type="spellEnd"/>
      <w:r w:rsidRPr="00B70DED">
        <w:rPr>
          <w:rFonts w:ascii="Arial" w:hAnsi="Arial" w:cs="Arial"/>
        </w:rPr>
        <w:t xml:space="preserve"> </w:t>
      </w:r>
      <w:proofErr w:type="spellStart"/>
      <w:r w:rsidRPr="00B70DED">
        <w:rPr>
          <w:rFonts w:ascii="Arial" w:hAnsi="Arial" w:cs="Arial"/>
        </w:rPr>
        <w:t>болон</w:t>
      </w:r>
      <w:proofErr w:type="spellEnd"/>
      <w:r w:rsidRPr="00B70DED">
        <w:rPr>
          <w:rFonts w:ascii="Arial" w:hAnsi="Arial" w:cs="Arial"/>
        </w:rPr>
        <w:t xml:space="preserve"> </w:t>
      </w:r>
      <w:proofErr w:type="spellStart"/>
      <w:r w:rsidRPr="00B70DED">
        <w:rPr>
          <w:rFonts w:ascii="Arial" w:hAnsi="Arial" w:cs="Arial"/>
        </w:rPr>
        <w:t>ах</w:t>
      </w:r>
      <w:proofErr w:type="spellEnd"/>
      <w:r w:rsidRPr="00B70DED">
        <w:rPr>
          <w:rFonts w:ascii="Arial" w:hAnsi="Arial" w:cs="Arial"/>
        </w:rPr>
        <w:t xml:space="preserve"> </w:t>
      </w:r>
      <w:proofErr w:type="spellStart"/>
      <w:r w:rsidRPr="00B70DED">
        <w:rPr>
          <w:rFonts w:ascii="Arial" w:hAnsi="Arial" w:cs="Arial"/>
        </w:rPr>
        <w:t>дүү</w:t>
      </w:r>
      <w:proofErr w:type="spellEnd"/>
      <w:r w:rsidRPr="00B70DED">
        <w:rPr>
          <w:rFonts w:ascii="Arial" w:hAnsi="Arial" w:cs="Arial"/>
        </w:rPr>
        <w:t xml:space="preserve"> </w:t>
      </w:r>
      <w:proofErr w:type="spellStart"/>
      <w:r w:rsidRPr="00B70DED">
        <w:rPr>
          <w:rFonts w:ascii="Arial" w:hAnsi="Arial" w:cs="Arial"/>
        </w:rPr>
        <w:t>хамтын</w:t>
      </w:r>
      <w:proofErr w:type="spellEnd"/>
      <w:r w:rsidRPr="00B70DED">
        <w:rPr>
          <w:rFonts w:ascii="Arial" w:hAnsi="Arial" w:cs="Arial"/>
        </w:rPr>
        <w:t xml:space="preserve"> </w:t>
      </w:r>
      <w:proofErr w:type="spellStart"/>
      <w:r w:rsidRPr="00B70DED">
        <w:rPr>
          <w:rFonts w:ascii="Arial" w:hAnsi="Arial" w:cs="Arial"/>
        </w:rPr>
        <w:t>ажиллагаатай</w:t>
      </w:r>
      <w:proofErr w:type="spellEnd"/>
      <w:r w:rsidRPr="00B70DED">
        <w:rPr>
          <w:rFonts w:ascii="Arial" w:hAnsi="Arial" w:cs="Arial"/>
        </w:rPr>
        <w:t xml:space="preserve"> 10 </w:t>
      </w:r>
      <w:proofErr w:type="spellStart"/>
      <w:r w:rsidRPr="00B70DED">
        <w:rPr>
          <w:rFonts w:ascii="Arial" w:hAnsi="Arial" w:cs="Arial"/>
        </w:rPr>
        <w:t>гаруй</w:t>
      </w:r>
      <w:proofErr w:type="spellEnd"/>
      <w:r w:rsidRPr="00B70DED">
        <w:rPr>
          <w:rFonts w:ascii="Arial" w:hAnsi="Arial" w:cs="Arial"/>
        </w:rPr>
        <w:t xml:space="preserve"> </w:t>
      </w:r>
      <w:proofErr w:type="spellStart"/>
      <w:r w:rsidRPr="00B70DED">
        <w:rPr>
          <w:rFonts w:ascii="Arial" w:hAnsi="Arial" w:cs="Arial"/>
        </w:rPr>
        <w:t>оронд</w:t>
      </w:r>
      <w:proofErr w:type="spellEnd"/>
      <w:r w:rsidRPr="00B70DED">
        <w:rPr>
          <w:rFonts w:ascii="Arial" w:hAnsi="Arial" w:cs="Arial"/>
        </w:rPr>
        <w:t xml:space="preserve"> </w:t>
      </w:r>
      <w:proofErr w:type="spellStart"/>
      <w:r w:rsidRPr="00B70DED">
        <w:rPr>
          <w:rFonts w:ascii="Arial" w:hAnsi="Arial" w:cs="Arial"/>
        </w:rPr>
        <w:t>хүргэсний</w:t>
      </w:r>
      <w:proofErr w:type="spellEnd"/>
      <w:r w:rsidRPr="00B70DED">
        <w:rPr>
          <w:rFonts w:ascii="Arial" w:hAnsi="Arial" w:cs="Arial"/>
        </w:rPr>
        <w:t xml:space="preserve"> </w:t>
      </w:r>
      <w:proofErr w:type="spellStart"/>
      <w:r w:rsidRPr="00B70DED">
        <w:rPr>
          <w:rFonts w:ascii="Arial" w:hAnsi="Arial" w:cs="Arial"/>
        </w:rPr>
        <w:t>дагуу</w:t>
      </w:r>
      <w:proofErr w:type="spellEnd"/>
      <w:r w:rsidRPr="00B70DED">
        <w:rPr>
          <w:rFonts w:ascii="Arial" w:hAnsi="Arial" w:cs="Arial"/>
        </w:rPr>
        <w:t xml:space="preserve"> БНХАУ-</w:t>
      </w:r>
      <w:proofErr w:type="spellStart"/>
      <w:r w:rsidRPr="00B70DED">
        <w:rPr>
          <w:rFonts w:ascii="Arial" w:hAnsi="Arial" w:cs="Arial"/>
        </w:rPr>
        <w:t>аас</w:t>
      </w:r>
      <w:proofErr w:type="spellEnd"/>
      <w:r w:rsidRPr="00B70DED">
        <w:rPr>
          <w:rFonts w:ascii="Arial" w:hAnsi="Arial" w:cs="Arial"/>
        </w:rPr>
        <w:t xml:space="preserve"> </w:t>
      </w:r>
      <w:proofErr w:type="spellStart"/>
      <w:r w:rsidRPr="00B70DED">
        <w:rPr>
          <w:rFonts w:ascii="Arial" w:hAnsi="Arial" w:cs="Arial"/>
        </w:rPr>
        <w:t>олон</w:t>
      </w:r>
      <w:proofErr w:type="spellEnd"/>
      <w:r w:rsidRPr="00B70DED">
        <w:rPr>
          <w:rFonts w:ascii="Arial" w:hAnsi="Arial" w:cs="Arial"/>
        </w:rPr>
        <w:t xml:space="preserve"> </w:t>
      </w:r>
      <w:proofErr w:type="spellStart"/>
      <w:r w:rsidRPr="00B70DED">
        <w:rPr>
          <w:rFonts w:ascii="Arial" w:hAnsi="Arial" w:cs="Arial"/>
        </w:rPr>
        <w:t>улс</w:t>
      </w:r>
      <w:proofErr w:type="spellEnd"/>
      <w:r w:rsidRPr="00B70DED">
        <w:rPr>
          <w:rFonts w:ascii="Arial" w:hAnsi="Arial" w:cs="Arial"/>
        </w:rPr>
        <w:t xml:space="preserve">, </w:t>
      </w:r>
      <w:proofErr w:type="spellStart"/>
      <w:r w:rsidRPr="00B70DED">
        <w:rPr>
          <w:rFonts w:ascii="Arial" w:hAnsi="Arial" w:cs="Arial"/>
        </w:rPr>
        <w:t>тив</w:t>
      </w:r>
      <w:proofErr w:type="spellEnd"/>
      <w:r w:rsidRPr="00B70DED">
        <w:rPr>
          <w:rFonts w:ascii="Arial" w:hAnsi="Arial" w:cs="Arial"/>
        </w:rPr>
        <w:t xml:space="preserve">, </w:t>
      </w:r>
      <w:proofErr w:type="spellStart"/>
      <w:r w:rsidRPr="00B70DED">
        <w:rPr>
          <w:rFonts w:ascii="Arial" w:hAnsi="Arial" w:cs="Arial"/>
        </w:rPr>
        <w:t>дэлхийн</w:t>
      </w:r>
      <w:proofErr w:type="spellEnd"/>
      <w:r w:rsidRPr="00B70DED">
        <w:rPr>
          <w:rFonts w:ascii="Arial" w:hAnsi="Arial" w:cs="Arial"/>
        </w:rPr>
        <w:t xml:space="preserve"> </w:t>
      </w:r>
      <w:proofErr w:type="spellStart"/>
      <w:r w:rsidRPr="00B70DED">
        <w:rPr>
          <w:rFonts w:ascii="Arial" w:hAnsi="Arial" w:cs="Arial"/>
        </w:rPr>
        <w:t>шагналт</w:t>
      </w:r>
      <w:proofErr w:type="spellEnd"/>
      <w:r w:rsidRPr="00B70DED">
        <w:rPr>
          <w:rFonts w:ascii="Arial" w:hAnsi="Arial" w:cs="Arial"/>
        </w:rPr>
        <w:t xml:space="preserve"> 3 </w:t>
      </w:r>
      <w:proofErr w:type="spellStart"/>
      <w:r w:rsidRPr="00B70DED">
        <w:rPr>
          <w:rFonts w:ascii="Arial" w:hAnsi="Arial" w:cs="Arial"/>
        </w:rPr>
        <w:t>тамирчин</w:t>
      </w:r>
      <w:proofErr w:type="spellEnd"/>
      <w:r w:rsidRPr="00B70DED">
        <w:rPr>
          <w:rFonts w:ascii="Arial" w:hAnsi="Arial" w:cs="Arial"/>
        </w:rPr>
        <w:t xml:space="preserve">, </w:t>
      </w:r>
      <w:proofErr w:type="spellStart"/>
      <w:r w:rsidRPr="00B70DED">
        <w:rPr>
          <w:rFonts w:ascii="Arial" w:hAnsi="Arial" w:cs="Arial"/>
        </w:rPr>
        <w:t>Бутаны</w:t>
      </w:r>
      <w:proofErr w:type="spellEnd"/>
      <w:r w:rsidRPr="00B70DED">
        <w:rPr>
          <w:rFonts w:ascii="Arial" w:hAnsi="Arial" w:cs="Arial"/>
        </w:rPr>
        <w:t xml:space="preserve"> </w:t>
      </w:r>
      <w:proofErr w:type="spellStart"/>
      <w:r w:rsidRPr="00B70DED">
        <w:rPr>
          <w:rFonts w:ascii="Arial" w:hAnsi="Arial" w:cs="Arial"/>
        </w:rPr>
        <w:t>Вант</w:t>
      </w:r>
      <w:proofErr w:type="spellEnd"/>
      <w:r w:rsidRPr="00B70DED">
        <w:rPr>
          <w:rFonts w:ascii="Arial" w:hAnsi="Arial" w:cs="Arial"/>
        </w:rPr>
        <w:t xml:space="preserve"> </w:t>
      </w:r>
      <w:proofErr w:type="spellStart"/>
      <w:r w:rsidRPr="00B70DED">
        <w:rPr>
          <w:rFonts w:ascii="Arial" w:hAnsi="Arial" w:cs="Arial"/>
        </w:rPr>
        <w:t>улсын</w:t>
      </w:r>
      <w:proofErr w:type="spellEnd"/>
      <w:r w:rsidRPr="00B70DED">
        <w:rPr>
          <w:rFonts w:ascii="Arial" w:hAnsi="Arial" w:cs="Arial"/>
        </w:rPr>
        <w:t xml:space="preserve"> </w:t>
      </w:r>
      <w:proofErr w:type="spellStart"/>
      <w:r w:rsidRPr="00B70DED">
        <w:rPr>
          <w:rFonts w:ascii="Arial" w:hAnsi="Arial" w:cs="Arial"/>
        </w:rPr>
        <w:t>бүтэн</w:t>
      </w:r>
      <w:proofErr w:type="spellEnd"/>
      <w:r w:rsidRPr="00B70DED">
        <w:rPr>
          <w:rFonts w:ascii="Arial" w:hAnsi="Arial" w:cs="Arial"/>
        </w:rPr>
        <w:t xml:space="preserve"> </w:t>
      </w:r>
      <w:proofErr w:type="spellStart"/>
      <w:r w:rsidRPr="00B70DED">
        <w:rPr>
          <w:rFonts w:ascii="Arial" w:hAnsi="Arial" w:cs="Arial"/>
        </w:rPr>
        <w:t>марафоны</w:t>
      </w:r>
      <w:proofErr w:type="spellEnd"/>
      <w:r w:rsidRPr="00B70DED">
        <w:rPr>
          <w:rFonts w:ascii="Arial" w:hAnsi="Arial" w:cs="Arial"/>
        </w:rPr>
        <w:t xml:space="preserve"> </w:t>
      </w:r>
      <w:proofErr w:type="spellStart"/>
      <w:r w:rsidRPr="00B70DED">
        <w:rPr>
          <w:rFonts w:ascii="Arial" w:hAnsi="Arial" w:cs="Arial"/>
        </w:rPr>
        <w:t>аварга</w:t>
      </w:r>
      <w:proofErr w:type="spellEnd"/>
      <w:r w:rsidRPr="00B70DED">
        <w:rPr>
          <w:rFonts w:ascii="Arial" w:hAnsi="Arial" w:cs="Arial"/>
        </w:rPr>
        <w:t xml:space="preserve"> 2 </w:t>
      </w:r>
      <w:proofErr w:type="spellStart"/>
      <w:r w:rsidRPr="00B70DED">
        <w:rPr>
          <w:rFonts w:ascii="Arial" w:hAnsi="Arial" w:cs="Arial"/>
        </w:rPr>
        <w:t>тамирчин</w:t>
      </w:r>
      <w:proofErr w:type="spellEnd"/>
      <w:r w:rsidRPr="00B70DED">
        <w:rPr>
          <w:rFonts w:ascii="Arial" w:hAnsi="Arial" w:cs="Arial"/>
        </w:rPr>
        <w:t xml:space="preserve"> </w:t>
      </w:r>
      <w:proofErr w:type="spellStart"/>
      <w:r w:rsidRPr="00B70DED">
        <w:rPr>
          <w:rFonts w:ascii="Arial" w:hAnsi="Arial" w:cs="Arial"/>
        </w:rPr>
        <w:t>урилгаар</w:t>
      </w:r>
      <w:proofErr w:type="spellEnd"/>
      <w:r w:rsidRPr="00B70DED">
        <w:rPr>
          <w:rFonts w:ascii="Arial" w:hAnsi="Arial" w:cs="Arial"/>
        </w:rPr>
        <w:t xml:space="preserve"> </w:t>
      </w:r>
      <w:proofErr w:type="spellStart"/>
      <w:r w:rsidRPr="00B70DED">
        <w:rPr>
          <w:rFonts w:ascii="Arial" w:hAnsi="Arial" w:cs="Arial"/>
        </w:rPr>
        <w:t>ирж</w:t>
      </w:r>
      <w:proofErr w:type="spellEnd"/>
      <w:r w:rsidRPr="00B70DED">
        <w:rPr>
          <w:rFonts w:ascii="Arial" w:hAnsi="Arial" w:cs="Arial"/>
        </w:rPr>
        <w:t xml:space="preserve"> </w:t>
      </w:r>
      <w:proofErr w:type="spellStart"/>
      <w:r w:rsidRPr="00B70DED">
        <w:rPr>
          <w:rFonts w:ascii="Arial" w:hAnsi="Arial" w:cs="Arial"/>
        </w:rPr>
        <w:t>оролцсон</w:t>
      </w:r>
      <w:proofErr w:type="spellEnd"/>
      <w:r w:rsidRPr="00B70DED">
        <w:rPr>
          <w:rFonts w:ascii="Arial" w:hAnsi="Arial" w:cs="Arial"/>
        </w:rPr>
        <w:t xml:space="preserve"> </w:t>
      </w:r>
      <w:proofErr w:type="spellStart"/>
      <w:r w:rsidRPr="00B70DED">
        <w:rPr>
          <w:rFonts w:ascii="Arial" w:hAnsi="Arial" w:cs="Arial"/>
        </w:rPr>
        <w:t>нь</w:t>
      </w:r>
      <w:proofErr w:type="spellEnd"/>
      <w:r w:rsidRPr="00B70DED">
        <w:rPr>
          <w:rFonts w:ascii="Arial" w:hAnsi="Arial" w:cs="Arial"/>
        </w:rPr>
        <w:t xml:space="preserve"> </w:t>
      </w:r>
      <w:proofErr w:type="spellStart"/>
      <w:r w:rsidRPr="00B70DED">
        <w:rPr>
          <w:rFonts w:ascii="Arial" w:hAnsi="Arial" w:cs="Arial"/>
        </w:rPr>
        <w:t>энэхүү</w:t>
      </w:r>
      <w:proofErr w:type="spellEnd"/>
      <w:r w:rsidRPr="00B70DED">
        <w:rPr>
          <w:rFonts w:ascii="Arial" w:hAnsi="Arial" w:cs="Arial"/>
        </w:rPr>
        <w:t xml:space="preserve"> </w:t>
      </w:r>
      <w:proofErr w:type="spellStart"/>
      <w:r w:rsidRPr="00B70DED">
        <w:rPr>
          <w:rFonts w:ascii="Arial" w:hAnsi="Arial" w:cs="Arial"/>
        </w:rPr>
        <w:t>гүйлтийн</w:t>
      </w:r>
      <w:proofErr w:type="spellEnd"/>
      <w:r w:rsidRPr="00B70DED">
        <w:rPr>
          <w:rFonts w:ascii="Arial" w:hAnsi="Arial" w:cs="Arial"/>
        </w:rPr>
        <w:t xml:space="preserve"> </w:t>
      </w:r>
      <w:proofErr w:type="spellStart"/>
      <w:r w:rsidRPr="00B70DED">
        <w:rPr>
          <w:rFonts w:ascii="Arial" w:hAnsi="Arial" w:cs="Arial"/>
        </w:rPr>
        <w:t>цар</w:t>
      </w:r>
      <w:proofErr w:type="spellEnd"/>
      <w:r w:rsidRPr="00B70DED">
        <w:rPr>
          <w:rFonts w:ascii="Arial" w:hAnsi="Arial" w:cs="Arial"/>
        </w:rPr>
        <w:t xml:space="preserve"> </w:t>
      </w:r>
      <w:proofErr w:type="spellStart"/>
      <w:r w:rsidRPr="00B70DED">
        <w:rPr>
          <w:rFonts w:ascii="Arial" w:hAnsi="Arial" w:cs="Arial"/>
        </w:rPr>
        <w:t>хүрээ</w:t>
      </w:r>
      <w:proofErr w:type="spellEnd"/>
      <w:r w:rsidRPr="00B70DED">
        <w:rPr>
          <w:rFonts w:ascii="Arial" w:hAnsi="Arial" w:cs="Arial"/>
        </w:rPr>
        <w:t xml:space="preserve">, </w:t>
      </w:r>
      <w:proofErr w:type="spellStart"/>
      <w:r w:rsidRPr="00B70DED">
        <w:rPr>
          <w:rFonts w:ascii="Arial" w:hAnsi="Arial" w:cs="Arial"/>
        </w:rPr>
        <w:t>чанарыг</w:t>
      </w:r>
      <w:proofErr w:type="spellEnd"/>
      <w:r w:rsidRPr="00B70DED">
        <w:rPr>
          <w:rFonts w:ascii="Arial" w:hAnsi="Arial" w:cs="Arial"/>
        </w:rPr>
        <w:t xml:space="preserve"> </w:t>
      </w:r>
      <w:proofErr w:type="spellStart"/>
      <w:r w:rsidRPr="00B70DED">
        <w:rPr>
          <w:rFonts w:ascii="Arial" w:hAnsi="Arial" w:cs="Arial"/>
        </w:rPr>
        <w:t>тодорхой</w:t>
      </w:r>
      <w:proofErr w:type="spellEnd"/>
      <w:r w:rsidRPr="00B70DED">
        <w:rPr>
          <w:rFonts w:ascii="Arial" w:hAnsi="Arial" w:cs="Arial"/>
        </w:rPr>
        <w:t xml:space="preserve"> </w:t>
      </w:r>
      <w:proofErr w:type="spellStart"/>
      <w:r w:rsidRPr="00B70DED">
        <w:rPr>
          <w:rFonts w:ascii="Arial" w:hAnsi="Arial" w:cs="Arial"/>
        </w:rPr>
        <w:t>харуул</w:t>
      </w:r>
      <w:proofErr w:type="spellEnd"/>
      <w:r>
        <w:rPr>
          <w:rFonts w:ascii="Arial" w:hAnsi="Arial" w:cs="Arial"/>
          <w:lang w:val="mn-MN"/>
        </w:rPr>
        <w:t>сан</w:t>
      </w:r>
      <w:r w:rsidRPr="00B70DED">
        <w:rPr>
          <w:rFonts w:ascii="Arial" w:hAnsi="Arial" w:cs="Arial"/>
        </w:rPr>
        <w:t>.</w:t>
      </w:r>
    </w:p>
    <w:p w:rsidR="004D66F7" w:rsidRPr="004C12BF" w:rsidRDefault="004D66F7" w:rsidP="00DA75D9">
      <w:pPr>
        <w:numPr>
          <w:ilvl w:val="0"/>
          <w:numId w:val="6"/>
        </w:numPr>
        <w:tabs>
          <w:tab w:val="clear" w:pos="720"/>
          <w:tab w:val="num" w:pos="709"/>
        </w:tabs>
        <w:spacing w:after="0" w:line="240" w:lineRule="auto"/>
        <w:ind w:left="0" w:firstLine="0"/>
        <w:jc w:val="both"/>
        <w:rPr>
          <w:rFonts w:ascii="Arial" w:hAnsi="Arial" w:cs="Arial"/>
        </w:rPr>
      </w:pPr>
      <w:r w:rsidRPr="00C64F97">
        <w:rPr>
          <w:rFonts w:ascii="Arial" w:eastAsia="Times New Roman" w:hAnsi="Arial" w:cs="Arial"/>
          <w:lang w:val="mn-MN"/>
        </w:rPr>
        <w:t xml:space="preserve">Энэхүү гүйлтийг амжилттай зохион байгуулах, оролцогч дэмжигчдийн тоог нэмэгдүүлэх, сурталчилгаа мэдээллийг өргөжүүлэх, оролцогчдын тав тухтай орчинг бүрдүүлэх бэлтгэл ажлыг хангах  ажлын хүрээнд Монгол Улсын Засгийн газар, салбарын яам агентлагууд, нийслэл, дүүргийн нутгийн захиргааны байгууллага, бүх шатны боловсрол, соёл, спортын байгууллага, хүчний байгууллага, дүүрэг, хороо, аж ахуйн нэгжүүд, спорт, урлаг соёлын одод, улс төр, нийгмийн олонд танигдсан алдар цуутай хүмүүс, иргэдийг </w:t>
      </w:r>
      <w:r>
        <w:rPr>
          <w:rFonts w:ascii="Arial" w:eastAsia="Times New Roman" w:hAnsi="Arial" w:cs="Arial"/>
          <w:lang w:val="mn-MN"/>
        </w:rPr>
        <w:t>уг гүйлтэ</w:t>
      </w:r>
      <w:r w:rsidRPr="00C64F97">
        <w:rPr>
          <w:rFonts w:ascii="Arial" w:eastAsia="Times New Roman" w:hAnsi="Arial" w:cs="Arial"/>
          <w:lang w:val="mn-MN"/>
        </w:rPr>
        <w:t>д татан оролцуулах зорилгоор Нийслэлийн Засаг даргын нэрэмжит “Улаанбаатар Марафонд нэгдэцгээе” цомыг нийслэл, дүүргийн хэмжээнд 04 дүгээр сарын 06-наас 05 дугаар сарын 25-ны хооронд 50 хоногийн хугацаанд 400 гаруй байгууллагад аялуулсан.</w:t>
      </w:r>
    </w:p>
    <w:p w:rsidR="004C12BF" w:rsidRPr="00B03117" w:rsidRDefault="004C12BF" w:rsidP="00DA75D9">
      <w:pPr>
        <w:numPr>
          <w:ilvl w:val="0"/>
          <w:numId w:val="6"/>
        </w:numPr>
        <w:tabs>
          <w:tab w:val="clear" w:pos="720"/>
          <w:tab w:val="num" w:pos="709"/>
        </w:tabs>
        <w:spacing w:after="0" w:line="240" w:lineRule="auto"/>
        <w:ind w:left="0" w:firstLine="0"/>
        <w:jc w:val="both"/>
        <w:rPr>
          <w:rFonts w:ascii="Arial" w:hAnsi="Arial" w:cs="Arial"/>
        </w:rPr>
      </w:pPr>
      <w:r>
        <w:rPr>
          <w:rFonts w:ascii="Arial" w:eastAsia="Times New Roman" w:hAnsi="Arial" w:cs="Arial"/>
          <w:lang w:val="mn-MN"/>
        </w:rPr>
        <w:t>Уг гүйлтэнд оролцогчдыг идэвхжүүлэхийн тулд энэ онд анх удаа оролцогчдын дунд ивээн тэтгэгч байгууллагуудын сугалааг зохион байгуулж, азтаныг тодрууллаа.</w:t>
      </w:r>
    </w:p>
    <w:p w:rsidR="000661B3" w:rsidRPr="000661B3" w:rsidRDefault="000661B3" w:rsidP="000318FD">
      <w:pPr>
        <w:numPr>
          <w:ilvl w:val="0"/>
          <w:numId w:val="6"/>
        </w:numPr>
        <w:spacing w:after="0" w:line="240" w:lineRule="auto"/>
        <w:ind w:left="0" w:firstLine="0"/>
        <w:jc w:val="both"/>
        <w:rPr>
          <w:rFonts w:ascii="Arial" w:hAnsi="Arial" w:cs="Arial"/>
        </w:rPr>
      </w:pPr>
      <w:r>
        <w:rPr>
          <w:rFonts w:ascii="Arial" w:hAnsi="Arial" w:cs="Arial"/>
          <w:lang w:val="mn-MN"/>
        </w:rPr>
        <w:t>Гимнастрада</w:t>
      </w:r>
    </w:p>
    <w:p w:rsidR="005028E1" w:rsidRPr="00845271" w:rsidRDefault="005028E1" w:rsidP="000318FD">
      <w:pPr>
        <w:numPr>
          <w:ilvl w:val="0"/>
          <w:numId w:val="6"/>
        </w:numPr>
        <w:spacing w:after="0" w:line="240" w:lineRule="auto"/>
        <w:ind w:left="0" w:firstLine="0"/>
        <w:jc w:val="both"/>
        <w:rPr>
          <w:rFonts w:ascii="Arial" w:hAnsi="Arial" w:cs="Arial"/>
        </w:rPr>
      </w:pPr>
      <w:r>
        <w:rPr>
          <w:rFonts w:ascii="Arial" w:hAnsi="Arial" w:cs="Arial"/>
          <w:lang w:val="mn-MN"/>
        </w:rPr>
        <w:t>Даншиг наадам</w:t>
      </w:r>
    </w:p>
    <w:p w:rsidR="005028E1" w:rsidRDefault="005028E1" w:rsidP="000318FD">
      <w:pPr>
        <w:spacing w:after="0" w:line="240" w:lineRule="auto"/>
        <w:jc w:val="both"/>
        <w:rPr>
          <w:rFonts w:ascii="Arial" w:hAnsi="Arial" w:cs="Arial"/>
          <w:lang w:val="mn-MN"/>
        </w:rPr>
      </w:pPr>
    </w:p>
    <w:p w:rsidR="005E0710" w:rsidRDefault="005E0710" w:rsidP="000318FD">
      <w:pPr>
        <w:spacing w:after="0" w:line="240" w:lineRule="auto"/>
        <w:jc w:val="both"/>
        <w:rPr>
          <w:rFonts w:ascii="Arial" w:hAnsi="Arial" w:cs="Arial"/>
          <w:lang w:val="mn-MN"/>
        </w:rPr>
      </w:pPr>
    </w:p>
    <w:p w:rsidR="006F3251" w:rsidRDefault="006F3251" w:rsidP="000318FD">
      <w:pPr>
        <w:spacing w:after="0" w:line="240" w:lineRule="auto"/>
        <w:jc w:val="both"/>
        <w:rPr>
          <w:rFonts w:ascii="Arial" w:hAnsi="Arial" w:cs="Arial"/>
          <w:lang w:val="mn-MN"/>
        </w:rPr>
      </w:pPr>
      <w:bookmarkStart w:id="0" w:name="_GoBack"/>
      <w:bookmarkEnd w:id="0"/>
    </w:p>
    <w:p w:rsidR="006F3251" w:rsidRDefault="006F3251" w:rsidP="000318FD">
      <w:pPr>
        <w:spacing w:after="0" w:line="240" w:lineRule="auto"/>
        <w:jc w:val="both"/>
        <w:rPr>
          <w:rFonts w:ascii="Arial" w:hAnsi="Arial" w:cs="Arial"/>
          <w:lang w:val="mn-MN"/>
        </w:rPr>
      </w:pPr>
    </w:p>
    <w:p w:rsidR="006F3251" w:rsidRDefault="00B03117" w:rsidP="00B03117">
      <w:pPr>
        <w:spacing w:after="0" w:line="240" w:lineRule="auto"/>
        <w:jc w:val="center"/>
        <w:rPr>
          <w:rFonts w:ascii="Arial" w:hAnsi="Arial" w:cs="Arial"/>
          <w:lang w:val="mn-MN"/>
        </w:rPr>
      </w:pPr>
      <w:r>
        <w:rPr>
          <w:rFonts w:ascii="Arial" w:hAnsi="Arial" w:cs="Arial"/>
          <w:lang w:val="mn-MN"/>
        </w:rPr>
        <w:t>НИЙСЛЭЛИЙН БИЕИЙН ТАМИР,</w:t>
      </w:r>
    </w:p>
    <w:p w:rsidR="00B03117" w:rsidRDefault="00B03117" w:rsidP="00B03117">
      <w:pPr>
        <w:spacing w:after="0" w:line="240" w:lineRule="auto"/>
        <w:jc w:val="center"/>
        <w:rPr>
          <w:rFonts w:ascii="Arial" w:hAnsi="Arial" w:cs="Arial"/>
          <w:lang w:val="mn-MN"/>
        </w:rPr>
      </w:pPr>
      <w:r>
        <w:rPr>
          <w:rFonts w:ascii="Arial" w:hAnsi="Arial" w:cs="Arial"/>
          <w:lang w:val="mn-MN"/>
        </w:rPr>
        <w:t>СПОРТЫН ГАЗАР</w:t>
      </w:r>
    </w:p>
    <w:sectPr w:rsidR="00B03117" w:rsidSect="00F06FBD">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
    <w:altName w:val="Arial"/>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631"/>
    <w:multiLevelType w:val="hybridMultilevel"/>
    <w:tmpl w:val="A498E076"/>
    <w:lvl w:ilvl="0" w:tplc="9A2AD262">
      <w:start w:val="1"/>
      <w:numFmt w:val="bullet"/>
      <w:lvlText w:val=""/>
      <w:lvlJc w:val="left"/>
      <w:pPr>
        <w:tabs>
          <w:tab w:val="num" w:pos="720"/>
        </w:tabs>
        <w:ind w:left="720" w:hanging="360"/>
      </w:pPr>
      <w:rPr>
        <w:rFonts w:ascii="Wingdings 3" w:hAnsi="Wingdings 3" w:hint="default"/>
      </w:rPr>
    </w:lvl>
    <w:lvl w:ilvl="1" w:tplc="A282EB28" w:tentative="1">
      <w:start w:val="1"/>
      <w:numFmt w:val="bullet"/>
      <w:lvlText w:val=""/>
      <w:lvlJc w:val="left"/>
      <w:pPr>
        <w:tabs>
          <w:tab w:val="num" w:pos="1440"/>
        </w:tabs>
        <w:ind w:left="1440" w:hanging="360"/>
      </w:pPr>
      <w:rPr>
        <w:rFonts w:ascii="Wingdings 3" w:hAnsi="Wingdings 3" w:hint="default"/>
      </w:rPr>
    </w:lvl>
    <w:lvl w:ilvl="2" w:tplc="E68E53B6" w:tentative="1">
      <w:start w:val="1"/>
      <w:numFmt w:val="bullet"/>
      <w:lvlText w:val=""/>
      <w:lvlJc w:val="left"/>
      <w:pPr>
        <w:tabs>
          <w:tab w:val="num" w:pos="2160"/>
        </w:tabs>
        <w:ind w:left="2160" w:hanging="360"/>
      </w:pPr>
      <w:rPr>
        <w:rFonts w:ascii="Wingdings 3" w:hAnsi="Wingdings 3" w:hint="default"/>
      </w:rPr>
    </w:lvl>
    <w:lvl w:ilvl="3" w:tplc="FBB04550" w:tentative="1">
      <w:start w:val="1"/>
      <w:numFmt w:val="bullet"/>
      <w:lvlText w:val=""/>
      <w:lvlJc w:val="left"/>
      <w:pPr>
        <w:tabs>
          <w:tab w:val="num" w:pos="2880"/>
        </w:tabs>
        <w:ind w:left="2880" w:hanging="360"/>
      </w:pPr>
      <w:rPr>
        <w:rFonts w:ascii="Wingdings 3" w:hAnsi="Wingdings 3" w:hint="default"/>
      </w:rPr>
    </w:lvl>
    <w:lvl w:ilvl="4" w:tplc="9532127A" w:tentative="1">
      <w:start w:val="1"/>
      <w:numFmt w:val="bullet"/>
      <w:lvlText w:val=""/>
      <w:lvlJc w:val="left"/>
      <w:pPr>
        <w:tabs>
          <w:tab w:val="num" w:pos="3600"/>
        </w:tabs>
        <w:ind w:left="3600" w:hanging="360"/>
      </w:pPr>
      <w:rPr>
        <w:rFonts w:ascii="Wingdings 3" w:hAnsi="Wingdings 3" w:hint="default"/>
      </w:rPr>
    </w:lvl>
    <w:lvl w:ilvl="5" w:tplc="2BE67446" w:tentative="1">
      <w:start w:val="1"/>
      <w:numFmt w:val="bullet"/>
      <w:lvlText w:val=""/>
      <w:lvlJc w:val="left"/>
      <w:pPr>
        <w:tabs>
          <w:tab w:val="num" w:pos="4320"/>
        </w:tabs>
        <w:ind w:left="4320" w:hanging="360"/>
      </w:pPr>
      <w:rPr>
        <w:rFonts w:ascii="Wingdings 3" w:hAnsi="Wingdings 3" w:hint="default"/>
      </w:rPr>
    </w:lvl>
    <w:lvl w:ilvl="6" w:tplc="2278DAB0" w:tentative="1">
      <w:start w:val="1"/>
      <w:numFmt w:val="bullet"/>
      <w:lvlText w:val=""/>
      <w:lvlJc w:val="left"/>
      <w:pPr>
        <w:tabs>
          <w:tab w:val="num" w:pos="5040"/>
        </w:tabs>
        <w:ind w:left="5040" w:hanging="360"/>
      </w:pPr>
      <w:rPr>
        <w:rFonts w:ascii="Wingdings 3" w:hAnsi="Wingdings 3" w:hint="default"/>
      </w:rPr>
    </w:lvl>
    <w:lvl w:ilvl="7" w:tplc="551811B6" w:tentative="1">
      <w:start w:val="1"/>
      <w:numFmt w:val="bullet"/>
      <w:lvlText w:val=""/>
      <w:lvlJc w:val="left"/>
      <w:pPr>
        <w:tabs>
          <w:tab w:val="num" w:pos="5760"/>
        </w:tabs>
        <w:ind w:left="5760" w:hanging="360"/>
      </w:pPr>
      <w:rPr>
        <w:rFonts w:ascii="Wingdings 3" w:hAnsi="Wingdings 3" w:hint="default"/>
      </w:rPr>
    </w:lvl>
    <w:lvl w:ilvl="8" w:tplc="FAF6363A" w:tentative="1">
      <w:start w:val="1"/>
      <w:numFmt w:val="bullet"/>
      <w:lvlText w:val=""/>
      <w:lvlJc w:val="left"/>
      <w:pPr>
        <w:tabs>
          <w:tab w:val="num" w:pos="6480"/>
        </w:tabs>
        <w:ind w:left="6480" w:hanging="360"/>
      </w:pPr>
      <w:rPr>
        <w:rFonts w:ascii="Wingdings 3" w:hAnsi="Wingdings 3" w:hint="default"/>
      </w:rPr>
    </w:lvl>
  </w:abstractNum>
  <w:abstractNum w:abstractNumId="1">
    <w:nsid w:val="0C7D382E"/>
    <w:multiLevelType w:val="hybridMultilevel"/>
    <w:tmpl w:val="E162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14168"/>
    <w:multiLevelType w:val="hybridMultilevel"/>
    <w:tmpl w:val="725A8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C284E"/>
    <w:multiLevelType w:val="hybridMultilevel"/>
    <w:tmpl w:val="82C64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36479"/>
    <w:multiLevelType w:val="hybridMultilevel"/>
    <w:tmpl w:val="981CDB9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453539E7"/>
    <w:multiLevelType w:val="hybridMultilevel"/>
    <w:tmpl w:val="3EDE30BE"/>
    <w:lvl w:ilvl="0" w:tplc="75C6A61C">
      <w:start w:val="1"/>
      <w:numFmt w:val="bullet"/>
      <w:lvlText w:val=""/>
      <w:lvlJc w:val="left"/>
      <w:pPr>
        <w:tabs>
          <w:tab w:val="num" w:pos="720"/>
        </w:tabs>
        <w:ind w:left="720" w:hanging="360"/>
      </w:pPr>
      <w:rPr>
        <w:rFonts w:ascii="Wingdings 3" w:hAnsi="Wingdings 3" w:hint="default"/>
      </w:rPr>
    </w:lvl>
    <w:lvl w:ilvl="1" w:tplc="ED1AB98A" w:tentative="1">
      <w:start w:val="1"/>
      <w:numFmt w:val="bullet"/>
      <w:lvlText w:val=""/>
      <w:lvlJc w:val="left"/>
      <w:pPr>
        <w:tabs>
          <w:tab w:val="num" w:pos="1440"/>
        </w:tabs>
        <w:ind w:left="1440" w:hanging="360"/>
      </w:pPr>
      <w:rPr>
        <w:rFonts w:ascii="Wingdings 3" w:hAnsi="Wingdings 3" w:hint="default"/>
      </w:rPr>
    </w:lvl>
    <w:lvl w:ilvl="2" w:tplc="62F4A0EA" w:tentative="1">
      <w:start w:val="1"/>
      <w:numFmt w:val="bullet"/>
      <w:lvlText w:val=""/>
      <w:lvlJc w:val="left"/>
      <w:pPr>
        <w:tabs>
          <w:tab w:val="num" w:pos="2160"/>
        </w:tabs>
        <w:ind w:left="2160" w:hanging="360"/>
      </w:pPr>
      <w:rPr>
        <w:rFonts w:ascii="Wingdings 3" w:hAnsi="Wingdings 3" w:hint="default"/>
      </w:rPr>
    </w:lvl>
    <w:lvl w:ilvl="3" w:tplc="9B14BD62" w:tentative="1">
      <w:start w:val="1"/>
      <w:numFmt w:val="bullet"/>
      <w:lvlText w:val=""/>
      <w:lvlJc w:val="left"/>
      <w:pPr>
        <w:tabs>
          <w:tab w:val="num" w:pos="2880"/>
        </w:tabs>
        <w:ind w:left="2880" w:hanging="360"/>
      </w:pPr>
      <w:rPr>
        <w:rFonts w:ascii="Wingdings 3" w:hAnsi="Wingdings 3" w:hint="default"/>
      </w:rPr>
    </w:lvl>
    <w:lvl w:ilvl="4" w:tplc="C8F4D758" w:tentative="1">
      <w:start w:val="1"/>
      <w:numFmt w:val="bullet"/>
      <w:lvlText w:val=""/>
      <w:lvlJc w:val="left"/>
      <w:pPr>
        <w:tabs>
          <w:tab w:val="num" w:pos="3600"/>
        </w:tabs>
        <w:ind w:left="3600" w:hanging="360"/>
      </w:pPr>
      <w:rPr>
        <w:rFonts w:ascii="Wingdings 3" w:hAnsi="Wingdings 3" w:hint="default"/>
      </w:rPr>
    </w:lvl>
    <w:lvl w:ilvl="5" w:tplc="0674E3DA" w:tentative="1">
      <w:start w:val="1"/>
      <w:numFmt w:val="bullet"/>
      <w:lvlText w:val=""/>
      <w:lvlJc w:val="left"/>
      <w:pPr>
        <w:tabs>
          <w:tab w:val="num" w:pos="4320"/>
        </w:tabs>
        <w:ind w:left="4320" w:hanging="360"/>
      </w:pPr>
      <w:rPr>
        <w:rFonts w:ascii="Wingdings 3" w:hAnsi="Wingdings 3" w:hint="default"/>
      </w:rPr>
    </w:lvl>
    <w:lvl w:ilvl="6" w:tplc="BA68DB32" w:tentative="1">
      <w:start w:val="1"/>
      <w:numFmt w:val="bullet"/>
      <w:lvlText w:val=""/>
      <w:lvlJc w:val="left"/>
      <w:pPr>
        <w:tabs>
          <w:tab w:val="num" w:pos="5040"/>
        </w:tabs>
        <w:ind w:left="5040" w:hanging="360"/>
      </w:pPr>
      <w:rPr>
        <w:rFonts w:ascii="Wingdings 3" w:hAnsi="Wingdings 3" w:hint="default"/>
      </w:rPr>
    </w:lvl>
    <w:lvl w:ilvl="7" w:tplc="A008C73A" w:tentative="1">
      <w:start w:val="1"/>
      <w:numFmt w:val="bullet"/>
      <w:lvlText w:val=""/>
      <w:lvlJc w:val="left"/>
      <w:pPr>
        <w:tabs>
          <w:tab w:val="num" w:pos="5760"/>
        </w:tabs>
        <w:ind w:left="5760" w:hanging="360"/>
      </w:pPr>
      <w:rPr>
        <w:rFonts w:ascii="Wingdings 3" w:hAnsi="Wingdings 3" w:hint="default"/>
      </w:rPr>
    </w:lvl>
    <w:lvl w:ilvl="8" w:tplc="AE6E3414" w:tentative="1">
      <w:start w:val="1"/>
      <w:numFmt w:val="bullet"/>
      <w:lvlText w:val=""/>
      <w:lvlJc w:val="left"/>
      <w:pPr>
        <w:tabs>
          <w:tab w:val="num" w:pos="6480"/>
        </w:tabs>
        <w:ind w:left="6480" w:hanging="360"/>
      </w:pPr>
      <w:rPr>
        <w:rFonts w:ascii="Wingdings 3" w:hAnsi="Wingdings 3" w:hint="default"/>
      </w:rPr>
    </w:lvl>
  </w:abstractNum>
  <w:abstractNum w:abstractNumId="6">
    <w:nsid w:val="5E052694"/>
    <w:multiLevelType w:val="hybridMultilevel"/>
    <w:tmpl w:val="94F88086"/>
    <w:lvl w:ilvl="0" w:tplc="0409000F">
      <w:start w:val="1"/>
      <w:numFmt w:val="decimal"/>
      <w:lvlText w:val="%1."/>
      <w:lvlJc w:val="left"/>
      <w:pPr>
        <w:ind w:left="720" w:hanging="360"/>
      </w:pPr>
    </w:lvl>
    <w:lvl w:ilvl="1" w:tplc="32E83DEA">
      <w:start w:val="1"/>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47399"/>
    <w:multiLevelType w:val="hybridMultilevel"/>
    <w:tmpl w:val="2D9288EA"/>
    <w:lvl w:ilvl="0" w:tplc="07048304">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B5550"/>
    <w:multiLevelType w:val="hybridMultilevel"/>
    <w:tmpl w:val="3D4052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25107C"/>
    <w:multiLevelType w:val="hybridMultilevel"/>
    <w:tmpl w:val="2E9464EC"/>
    <w:lvl w:ilvl="0" w:tplc="1CCAC6E8">
      <w:start w:val="1"/>
      <w:numFmt w:val="bullet"/>
      <w:lvlText w:val=""/>
      <w:lvlJc w:val="left"/>
      <w:pPr>
        <w:tabs>
          <w:tab w:val="num" w:pos="720"/>
        </w:tabs>
        <w:ind w:left="720" w:hanging="360"/>
      </w:pPr>
      <w:rPr>
        <w:rFonts w:ascii="Wingdings 3" w:hAnsi="Wingdings 3" w:hint="default"/>
      </w:rPr>
    </w:lvl>
    <w:lvl w:ilvl="1" w:tplc="2A56859C" w:tentative="1">
      <w:start w:val="1"/>
      <w:numFmt w:val="bullet"/>
      <w:lvlText w:val=""/>
      <w:lvlJc w:val="left"/>
      <w:pPr>
        <w:tabs>
          <w:tab w:val="num" w:pos="1440"/>
        </w:tabs>
        <w:ind w:left="1440" w:hanging="360"/>
      </w:pPr>
      <w:rPr>
        <w:rFonts w:ascii="Wingdings 3" w:hAnsi="Wingdings 3" w:hint="default"/>
      </w:rPr>
    </w:lvl>
    <w:lvl w:ilvl="2" w:tplc="4C3C1096" w:tentative="1">
      <w:start w:val="1"/>
      <w:numFmt w:val="bullet"/>
      <w:lvlText w:val=""/>
      <w:lvlJc w:val="left"/>
      <w:pPr>
        <w:tabs>
          <w:tab w:val="num" w:pos="2160"/>
        </w:tabs>
        <w:ind w:left="2160" w:hanging="360"/>
      </w:pPr>
      <w:rPr>
        <w:rFonts w:ascii="Wingdings 3" w:hAnsi="Wingdings 3" w:hint="default"/>
      </w:rPr>
    </w:lvl>
    <w:lvl w:ilvl="3" w:tplc="C090C85C" w:tentative="1">
      <w:start w:val="1"/>
      <w:numFmt w:val="bullet"/>
      <w:lvlText w:val=""/>
      <w:lvlJc w:val="left"/>
      <w:pPr>
        <w:tabs>
          <w:tab w:val="num" w:pos="2880"/>
        </w:tabs>
        <w:ind w:left="2880" w:hanging="360"/>
      </w:pPr>
      <w:rPr>
        <w:rFonts w:ascii="Wingdings 3" w:hAnsi="Wingdings 3" w:hint="default"/>
      </w:rPr>
    </w:lvl>
    <w:lvl w:ilvl="4" w:tplc="2F484E1A" w:tentative="1">
      <w:start w:val="1"/>
      <w:numFmt w:val="bullet"/>
      <w:lvlText w:val=""/>
      <w:lvlJc w:val="left"/>
      <w:pPr>
        <w:tabs>
          <w:tab w:val="num" w:pos="3600"/>
        </w:tabs>
        <w:ind w:left="3600" w:hanging="360"/>
      </w:pPr>
      <w:rPr>
        <w:rFonts w:ascii="Wingdings 3" w:hAnsi="Wingdings 3" w:hint="default"/>
      </w:rPr>
    </w:lvl>
    <w:lvl w:ilvl="5" w:tplc="91A6156A" w:tentative="1">
      <w:start w:val="1"/>
      <w:numFmt w:val="bullet"/>
      <w:lvlText w:val=""/>
      <w:lvlJc w:val="left"/>
      <w:pPr>
        <w:tabs>
          <w:tab w:val="num" w:pos="4320"/>
        </w:tabs>
        <w:ind w:left="4320" w:hanging="360"/>
      </w:pPr>
      <w:rPr>
        <w:rFonts w:ascii="Wingdings 3" w:hAnsi="Wingdings 3" w:hint="default"/>
      </w:rPr>
    </w:lvl>
    <w:lvl w:ilvl="6" w:tplc="C55C12FC" w:tentative="1">
      <w:start w:val="1"/>
      <w:numFmt w:val="bullet"/>
      <w:lvlText w:val=""/>
      <w:lvlJc w:val="left"/>
      <w:pPr>
        <w:tabs>
          <w:tab w:val="num" w:pos="5040"/>
        </w:tabs>
        <w:ind w:left="5040" w:hanging="360"/>
      </w:pPr>
      <w:rPr>
        <w:rFonts w:ascii="Wingdings 3" w:hAnsi="Wingdings 3" w:hint="default"/>
      </w:rPr>
    </w:lvl>
    <w:lvl w:ilvl="7" w:tplc="D2BE5DD6" w:tentative="1">
      <w:start w:val="1"/>
      <w:numFmt w:val="bullet"/>
      <w:lvlText w:val=""/>
      <w:lvlJc w:val="left"/>
      <w:pPr>
        <w:tabs>
          <w:tab w:val="num" w:pos="5760"/>
        </w:tabs>
        <w:ind w:left="5760" w:hanging="360"/>
      </w:pPr>
      <w:rPr>
        <w:rFonts w:ascii="Wingdings 3" w:hAnsi="Wingdings 3" w:hint="default"/>
      </w:rPr>
    </w:lvl>
    <w:lvl w:ilvl="8" w:tplc="2D48960C" w:tentative="1">
      <w:start w:val="1"/>
      <w:numFmt w:val="bullet"/>
      <w:lvlText w:val=""/>
      <w:lvlJc w:val="left"/>
      <w:pPr>
        <w:tabs>
          <w:tab w:val="num" w:pos="6480"/>
        </w:tabs>
        <w:ind w:left="6480" w:hanging="360"/>
      </w:pPr>
      <w:rPr>
        <w:rFonts w:ascii="Wingdings 3" w:hAnsi="Wingdings 3" w:hint="default"/>
      </w:rPr>
    </w:lvl>
  </w:abstractNum>
  <w:abstractNum w:abstractNumId="10">
    <w:nsid w:val="74220480"/>
    <w:multiLevelType w:val="hybridMultilevel"/>
    <w:tmpl w:val="7BF4B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7"/>
  </w:num>
  <w:num w:numId="6">
    <w:abstractNumId w:val="5"/>
  </w:num>
  <w:num w:numId="7">
    <w:abstractNumId w:val="0"/>
  </w:num>
  <w:num w:numId="8">
    <w:abstractNumId w:val="9"/>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92"/>
    <w:rsid w:val="00007A6F"/>
    <w:rsid w:val="00026A4C"/>
    <w:rsid w:val="000318FD"/>
    <w:rsid w:val="00060D81"/>
    <w:rsid w:val="000635CF"/>
    <w:rsid w:val="000660AD"/>
    <w:rsid w:val="000661B3"/>
    <w:rsid w:val="000738CA"/>
    <w:rsid w:val="00075236"/>
    <w:rsid w:val="000774C6"/>
    <w:rsid w:val="0009650D"/>
    <w:rsid w:val="000B0215"/>
    <w:rsid w:val="000B52BA"/>
    <w:rsid w:val="000C229A"/>
    <w:rsid w:val="000E42BF"/>
    <w:rsid w:val="000F6677"/>
    <w:rsid w:val="000F7B0D"/>
    <w:rsid w:val="0010037D"/>
    <w:rsid w:val="0011020D"/>
    <w:rsid w:val="001108D8"/>
    <w:rsid w:val="001243A8"/>
    <w:rsid w:val="001300D7"/>
    <w:rsid w:val="00131FCE"/>
    <w:rsid w:val="00137FC4"/>
    <w:rsid w:val="00146841"/>
    <w:rsid w:val="0015787A"/>
    <w:rsid w:val="00175062"/>
    <w:rsid w:val="00197EAD"/>
    <w:rsid w:val="001A0029"/>
    <w:rsid w:val="001A06E8"/>
    <w:rsid w:val="001F067B"/>
    <w:rsid w:val="00265100"/>
    <w:rsid w:val="00285A52"/>
    <w:rsid w:val="00293B67"/>
    <w:rsid w:val="002A0E9B"/>
    <w:rsid w:val="002A27F4"/>
    <w:rsid w:val="002A4480"/>
    <w:rsid w:val="002C30E7"/>
    <w:rsid w:val="003322E7"/>
    <w:rsid w:val="00332D0C"/>
    <w:rsid w:val="00332FB9"/>
    <w:rsid w:val="00341884"/>
    <w:rsid w:val="00356BD3"/>
    <w:rsid w:val="00373B34"/>
    <w:rsid w:val="00393255"/>
    <w:rsid w:val="003B5FC0"/>
    <w:rsid w:val="003B6FFB"/>
    <w:rsid w:val="003C0A29"/>
    <w:rsid w:val="003D1DE0"/>
    <w:rsid w:val="003F330E"/>
    <w:rsid w:val="003F75BA"/>
    <w:rsid w:val="00425BB8"/>
    <w:rsid w:val="0043025E"/>
    <w:rsid w:val="00433DE9"/>
    <w:rsid w:val="0043418C"/>
    <w:rsid w:val="00434192"/>
    <w:rsid w:val="004347C0"/>
    <w:rsid w:val="004456B0"/>
    <w:rsid w:val="00457ECD"/>
    <w:rsid w:val="004734BD"/>
    <w:rsid w:val="00477E25"/>
    <w:rsid w:val="00483767"/>
    <w:rsid w:val="0048747D"/>
    <w:rsid w:val="0049535E"/>
    <w:rsid w:val="004A69EF"/>
    <w:rsid w:val="004C12BF"/>
    <w:rsid w:val="004D66F7"/>
    <w:rsid w:val="004E07FA"/>
    <w:rsid w:val="004E3DC5"/>
    <w:rsid w:val="004F4011"/>
    <w:rsid w:val="005028E1"/>
    <w:rsid w:val="00511A36"/>
    <w:rsid w:val="00512CB1"/>
    <w:rsid w:val="00522777"/>
    <w:rsid w:val="0053486E"/>
    <w:rsid w:val="0055130F"/>
    <w:rsid w:val="0056339B"/>
    <w:rsid w:val="00575B20"/>
    <w:rsid w:val="005A6320"/>
    <w:rsid w:val="005A67CD"/>
    <w:rsid w:val="005B4DB2"/>
    <w:rsid w:val="005D58D4"/>
    <w:rsid w:val="005E0710"/>
    <w:rsid w:val="005E5DF2"/>
    <w:rsid w:val="005F24E1"/>
    <w:rsid w:val="005F2F6D"/>
    <w:rsid w:val="005F732E"/>
    <w:rsid w:val="006119D3"/>
    <w:rsid w:val="00612CA1"/>
    <w:rsid w:val="006223DF"/>
    <w:rsid w:val="00624DB2"/>
    <w:rsid w:val="00635BE3"/>
    <w:rsid w:val="00640776"/>
    <w:rsid w:val="006431D0"/>
    <w:rsid w:val="006458C6"/>
    <w:rsid w:val="006510C8"/>
    <w:rsid w:val="00652878"/>
    <w:rsid w:val="00653660"/>
    <w:rsid w:val="0066299E"/>
    <w:rsid w:val="006718AB"/>
    <w:rsid w:val="00675480"/>
    <w:rsid w:val="006825E6"/>
    <w:rsid w:val="006A0418"/>
    <w:rsid w:val="006A4611"/>
    <w:rsid w:val="006B04EE"/>
    <w:rsid w:val="006C5FB4"/>
    <w:rsid w:val="006D6EAF"/>
    <w:rsid w:val="006E3C98"/>
    <w:rsid w:val="006F3251"/>
    <w:rsid w:val="006F5892"/>
    <w:rsid w:val="006F6992"/>
    <w:rsid w:val="007051E1"/>
    <w:rsid w:val="00707FC6"/>
    <w:rsid w:val="00711A0D"/>
    <w:rsid w:val="00713C60"/>
    <w:rsid w:val="00721AC4"/>
    <w:rsid w:val="00731E54"/>
    <w:rsid w:val="00734200"/>
    <w:rsid w:val="00744E94"/>
    <w:rsid w:val="007529C4"/>
    <w:rsid w:val="00756E3B"/>
    <w:rsid w:val="007636E7"/>
    <w:rsid w:val="00764D70"/>
    <w:rsid w:val="007700CD"/>
    <w:rsid w:val="0077450F"/>
    <w:rsid w:val="00787641"/>
    <w:rsid w:val="007A1A1F"/>
    <w:rsid w:val="007B1CCD"/>
    <w:rsid w:val="007C4402"/>
    <w:rsid w:val="007C5E36"/>
    <w:rsid w:val="007C5FCF"/>
    <w:rsid w:val="007D72A4"/>
    <w:rsid w:val="007E0074"/>
    <w:rsid w:val="007E2520"/>
    <w:rsid w:val="007E5501"/>
    <w:rsid w:val="007E58ED"/>
    <w:rsid w:val="007E5FDC"/>
    <w:rsid w:val="00817909"/>
    <w:rsid w:val="00817DF1"/>
    <w:rsid w:val="00820BC6"/>
    <w:rsid w:val="00821BD5"/>
    <w:rsid w:val="00823C38"/>
    <w:rsid w:val="0082773D"/>
    <w:rsid w:val="008430DD"/>
    <w:rsid w:val="00845271"/>
    <w:rsid w:val="008462DF"/>
    <w:rsid w:val="0086124F"/>
    <w:rsid w:val="008A1411"/>
    <w:rsid w:val="008B1DDC"/>
    <w:rsid w:val="008C41AD"/>
    <w:rsid w:val="008D2776"/>
    <w:rsid w:val="008E0E37"/>
    <w:rsid w:val="008E4A25"/>
    <w:rsid w:val="008F7B28"/>
    <w:rsid w:val="00904EF4"/>
    <w:rsid w:val="00934363"/>
    <w:rsid w:val="00936545"/>
    <w:rsid w:val="00937AC1"/>
    <w:rsid w:val="009404CE"/>
    <w:rsid w:val="00950B68"/>
    <w:rsid w:val="00955E53"/>
    <w:rsid w:val="0096170A"/>
    <w:rsid w:val="00971BF0"/>
    <w:rsid w:val="009732F0"/>
    <w:rsid w:val="009744B7"/>
    <w:rsid w:val="00984C0A"/>
    <w:rsid w:val="00986561"/>
    <w:rsid w:val="009908D1"/>
    <w:rsid w:val="00994A03"/>
    <w:rsid w:val="009975B0"/>
    <w:rsid w:val="009A0660"/>
    <w:rsid w:val="009A5CDC"/>
    <w:rsid w:val="009B1913"/>
    <w:rsid w:val="009C7589"/>
    <w:rsid w:val="009E27A1"/>
    <w:rsid w:val="00A02056"/>
    <w:rsid w:val="00A31A6C"/>
    <w:rsid w:val="00A448D3"/>
    <w:rsid w:val="00A44DC9"/>
    <w:rsid w:val="00A65058"/>
    <w:rsid w:val="00A7725A"/>
    <w:rsid w:val="00A80FD2"/>
    <w:rsid w:val="00A82538"/>
    <w:rsid w:val="00A853F3"/>
    <w:rsid w:val="00A939A3"/>
    <w:rsid w:val="00A93A49"/>
    <w:rsid w:val="00AA2994"/>
    <w:rsid w:val="00AB55F1"/>
    <w:rsid w:val="00AD15ED"/>
    <w:rsid w:val="00AD29A4"/>
    <w:rsid w:val="00AD3562"/>
    <w:rsid w:val="00AD46FD"/>
    <w:rsid w:val="00AF33F4"/>
    <w:rsid w:val="00B01001"/>
    <w:rsid w:val="00B03117"/>
    <w:rsid w:val="00B073C1"/>
    <w:rsid w:val="00B139F0"/>
    <w:rsid w:val="00B26C41"/>
    <w:rsid w:val="00B34290"/>
    <w:rsid w:val="00B432A1"/>
    <w:rsid w:val="00B439ED"/>
    <w:rsid w:val="00B54538"/>
    <w:rsid w:val="00B70DED"/>
    <w:rsid w:val="00B71628"/>
    <w:rsid w:val="00B971E7"/>
    <w:rsid w:val="00BA2E05"/>
    <w:rsid w:val="00BB20B8"/>
    <w:rsid w:val="00BB5018"/>
    <w:rsid w:val="00BC41B2"/>
    <w:rsid w:val="00BD1F3C"/>
    <w:rsid w:val="00BF121C"/>
    <w:rsid w:val="00C12952"/>
    <w:rsid w:val="00C14554"/>
    <w:rsid w:val="00C34002"/>
    <w:rsid w:val="00C57A4F"/>
    <w:rsid w:val="00C70C39"/>
    <w:rsid w:val="00C72AD0"/>
    <w:rsid w:val="00C90F1E"/>
    <w:rsid w:val="00C95A95"/>
    <w:rsid w:val="00C96723"/>
    <w:rsid w:val="00CB03E4"/>
    <w:rsid w:val="00CB5B2F"/>
    <w:rsid w:val="00D01F5B"/>
    <w:rsid w:val="00D24AA7"/>
    <w:rsid w:val="00D31F6E"/>
    <w:rsid w:val="00D54793"/>
    <w:rsid w:val="00D638FE"/>
    <w:rsid w:val="00D77579"/>
    <w:rsid w:val="00D81771"/>
    <w:rsid w:val="00D8447D"/>
    <w:rsid w:val="00DA0CBC"/>
    <w:rsid w:val="00DA75D9"/>
    <w:rsid w:val="00DC767E"/>
    <w:rsid w:val="00DD6F24"/>
    <w:rsid w:val="00DE3F09"/>
    <w:rsid w:val="00DE43C5"/>
    <w:rsid w:val="00E02689"/>
    <w:rsid w:val="00E07DA7"/>
    <w:rsid w:val="00E16B33"/>
    <w:rsid w:val="00E21B67"/>
    <w:rsid w:val="00E30DEC"/>
    <w:rsid w:val="00E409B8"/>
    <w:rsid w:val="00E4262E"/>
    <w:rsid w:val="00E54992"/>
    <w:rsid w:val="00E64C99"/>
    <w:rsid w:val="00E90AEF"/>
    <w:rsid w:val="00E933B7"/>
    <w:rsid w:val="00E93FE0"/>
    <w:rsid w:val="00EA5293"/>
    <w:rsid w:val="00EA63A5"/>
    <w:rsid w:val="00ED5F52"/>
    <w:rsid w:val="00EE1C11"/>
    <w:rsid w:val="00EF198F"/>
    <w:rsid w:val="00F00E8B"/>
    <w:rsid w:val="00F0277E"/>
    <w:rsid w:val="00F06FBD"/>
    <w:rsid w:val="00F13365"/>
    <w:rsid w:val="00F356C9"/>
    <w:rsid w:val="00F35D49"/>
    <w:rsid w:val="00F45D36"/>
    <w:rsid w:val="00F46B6F"/>
    <w:rsid w:val="00F46F52"/>
    <w:rsid w:val="00F5576E"/>
    <w:rsid w:val="00F665C0"/>
    <w:rsid w:val="00F812E3"/>
    <w:rsid w:val="00F847AF"/>
    <w:rsid w:val="00F9279F"/>
    <w:rsid w:val="00F93791"/>
    <w:rsid w:val="00FB56FD"/>
    <w:rsid w:val="00FD2988"/>
    <w:rsid w:val="00FE6807"/>
    <w:rsid w:val="00FF08C1"/>
    <w:rsid w:val="00FF4773"/>
    <w:rsid w:val="00FF4B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A95"/>
    <w:pPr>
      <w:ind w:left="720"/>
      <w:contextualSpacing/>
    </w:pPr>
  </w:style>
  <w:style w:type="character" w:styleId="Hyperlink">
    <w:name w:val="Hyperlink"/>
    <w:basedOn w:val="DefaultParagraphFont"/>
    <w:uiPriority w:val="99"/>
    <w:unhideWhenUsed/>
    <w:rsid w:val="006718AB"/>
    <w:rPr>
      <w:color w:val="0000FF" w:themeColor="hyperlink"/>
      <w:u w:val="single"/>
    </w:rPr>
  </w:style>
  <w:style w:type="paragraph" w:styleId="BodyText">
    <w:name w:val="Body Text"/>
    <w:basedOn w:val="Normal"/>
    <w:link w:val="BodyTextChar"/>
    <w:rsid w:val="00393255"/>
    <w:pPr>
      <w:spacing w:after="0" w:line="240" w:lineRule="auto"/>
      <w:jc w:val="center"/>
    </w:pPr>
    <w:rPr>
      <w:rFonts w:ascii="Arial Mon" w:eastAsia="Times New Roman" w:hAnsi="Arial Mon" w:cs="Times New Roman"/>
      <w:sz w:val="24"/>
      <w:szCs w:val="20"/>
      <w:lang w:val="mn-MN"/>
    </w:rPr>
  </w:style>
  <w:style w:type="character" w:customStyle="1" w:styleId="BodyTextChar">
    <w:name w:val="Body Text Char"/>
    <w:basedOn w:val="DefaultParagraphFont"/>
    <w:link w:val="BodyText"/>
    <w:rsid w:val="00393255"/>
    <w:rPr>
      <w:rFonts w:ascii="Arial Mon" w:eastAsia="Times New Roman" w:hAnsi="Arial Mon" w:cs="Times New Roman"/>
      <w:sz w:val="24"/>
      <w:szCs w:val="20"/>
      <w:lang w:val="mn-MN"/>
    </w:rPr>
  </w:style>
  <w:style w:type="paragraph" w:styleId="BalloonText">
    <w:name w:val="Balloon Text"/>
    <w:basedOn w:val="Normal"/>
    <w:link w:val="BalloonTextChar"/>
    <w:uiPriority w:val="99"/>
    <w:semiHidden/>
    <w:unhideWhenUsed/>
    <w:rsid w:val="00434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8C"/>
    <w:rPr>
      <w:rFonts w:ascii="Tahoma" w:hAnsi="Tahoma" w:cs="Tahoma"/>
      <w:sz w:val="16"/>
      <w:szCs w:val="16"/>
    </w:rPr>
  </w:style>
  <w:style w:type="table" w:styleId="TableGrid">
    <w:name w:val="Table Grid"/>
    <w:basedOn w:val="TableNormal"/>
    <w:uiPriority w:val="59"/>
    <w:rsid w:val="00950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A95"/>
    <w:pPr>
      <w:ind w:left="720"/>
      <w:contextualSpacing/>
    </w:pPr>
  </w:style>
  <w:style w:type="character" w:styleId="Hyperlink">
    <w:name w:val="Hyperlink"/>
    <w:basedOn w:val="DefaultParagraphFont"/>
    <w:uiPriority w:val="99"/>
    <w:unhideWhenUsed/>
    <w:rsid w:val="006718AB"/>
    <w:rPr>
      <w:color w:val="0000FF" w:themeColor="hyperlink"/>
      <w:u w:val="single"/>
    </w:rPr>
  </w:style>
  <w:style w:type="paragraph" w:styleId="BodyText">
    <w:name w:val="Body Text"/>
    <w:basedOn w:val="Normal"/>
    <w:link w:val="BodyTextChar"/>
    <w:rsid w:val="00393255"/>
    <w:pPr>
      <w:spacing w:after="0" w:line="240" w:lineRule="auto"/>
      <w:jc w:val="center"/>
    </w:pPr>
    <w:rPr>
      <w:rFonts w:ascii="Arial Mon" w:eastAsia="Times New Roman" w:hAnsi="Arial Mon" w:cs="Times New Roman"/>
      <w:sz w:val="24"/>
      <w:szCs w:val="20"/>
      <w:lang w:val="mn-MN"/>
    </w:rPr>
  </w:style>
  <w:style w:type="character" w:customStyle="1" w:styleId="BodyTextChar">
    <w:name w:val="Body Text Char"/>
    <w:basedOn w:val="DefaultParagraphFont"/>
    <w:link w:val="BodyText"/>
    <w:rsid w:val="00393255"/>
    <w:rPr>
      <w:rFonts w:ascii="Arial Mon" w:eastAsia="Times New Roman" w:hAnsi="Arial Mon" w:cs="Times New Roman"/>
      <w:sz w:val="24"/>
      <w:szCs w:val="20"/>
      <w:lang w:val="mn-MN"/>
    </w:rPr>
  </w:style>
  <w:style w:type="paragraph" w:styleId="BalloonText">
    <w:name w:val="Balloon Text"/>
    <w:basedOn w:val="Normal"/>
    <w:link w:val="BalloonTextChar"/>
    <w:uiPriority w:val="99"/>
    <w:semiHidden/>
    <w:unhideWhenUsed/>
    <w:rsid w:val="00434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8C"/>
    <w:rPr>
      <w:rFonts w:ascii="Tahoma" w:hAnsi="Tahoma" w:cs="Tahoma"/>
      <w:sz w:val="16"/>
      <w:szCs w:val="16"/>
    </w:rPr>
  </w:style>
  <w:style w:type="table" w:styleId="TableGrid">
    <w:name w:val="Table Grid"/>
    <w:basedOn w:val="TableNormal"/>
    <w:uiPriority w:val="59"/>
    <w:rsid w:val="00950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4143">
      <w:bodyDiv w:val="1"/>
      <w:marLeft w:val="0"/>
      <w:marRight w:val="0"/>
      <w:marTop w:val="0"/>
      <w:marBottom w:val="0"/>
      <w:divBdr>
        <w:top w:val="none" w:sz="0" w:space="0" w:color="auto"/>
        <w:left w:val="none" w:sz="0" w:space="0" w:color="auto"/>
        <w:bottom w:val="none" w:sz="0" w:space="0" w:color="auto"/>
        <w:right w:val="none" w:sz="0" w:space="0" w:color="auto"/>
      </w:divBdr>
      <w:divsChild>
        <w:div w:id="1945116330">
          <w:marLeft w:val="576"/>
          <w:marRight w:val="0"/>
          <w:marTop w:val="80"/>
          <w:marBottom w:val="0"/>
          <w:divBdr>
            <w:top w:val="none" w:sz="0" w:space="0" w:color="auto"/>
            <w:left w:val="none" w:sz="0" w:space="0" w:color="auto"/>
            <w:bottom w:val="none" w:sz="0" w:space="0" w:color="auto"/>
            <w:right w:val="none" w:sz="0" w:space="0" w:color="auto"/>
          </w:divBdr>
        </w:div>
        <w:div w:id="1931548588">
          <w:marLeft w:val="576"/>
          <w:marRight w:val="0"/>
          <w:marTop w:val="80"/>
          <w:marBottom w:val="0"/>
          <w:divBdr>
            <w:top w:val="none" w:sz="0" w:space="0" w:color="auto"/>
            <w:left w:val="none" w:sz="0" w:space="0" w:color="auto"/>
            <w:bottom w:val="none" w:sz="0" w:space="0" w:color="auto"/>
            <w:right w:val="none" w:sz="0" w:space="0" w:color="auto"/>
          </w:divBdr>
        </w:div>
      </w:divsChild>
    </w:div>
    <w:div w:id="934286923">
      <w:bodyDiv w:val="1"/>
      <w:marLeft w:val="0"/>
      <w:marRight w:val="0"/>
      <w:marTop w:val="0"/>
      <w:marBottom w:val="0"/>
      <w:divBdr>
        <w:top w:val="none" w:sz="0" w:space="0" w:color="auto"/>
        <w:left w:val="none" w:sz="0" w:space="0" w:color="auto"/>
        <w:bottom w:val="none" w:sz="0" w:space="0" w:color="auto"/>
        <w:right w:val="none" w:sz="0" w:space="0" w:color="auto"/>
      </w:divBdr>
      <w:divsChild>
        <w:div w:id="1126895468">
          <w:marLeft w:val="576"/>
          <w:marRight w:val="0"/>
          <w:marTop w:val="80"/>
          <w:marBottom w:val="0"/>
          <w:divBdr>
            <w:top w:val="none" w:sz="0" w:space="0" w:color="auto"/>
            <w:left w:val="none" w:sz="0" w:space="0" w:color="auto"/>
            <w:bottom w:val="none" w:sz="0" w:space="0" w:color="auto"/>
            <w:right w:val="none" w:sz="0" w:space="0" w:color="auto"/>
          </w:divBdr>
        </w:div>
      </w:divsChild>
    </w:div>
    <w:div w:id="1871067789">
      <w:bodyDiv w:val="1"/>
      <w:marLeft w:val="0"/>
      <w:marRight w:val="0"/>
      <w:marTop w:val="0"/>
      <w:marBottom w:val="0"/>
      <w:divBdr>
        <w:top w:val="none" w:sz="0" w:space="0" w:color="auto"/>
        <w:left w:val="none" w:sz="0" w:space="0" w:color="auto"/>
        <w:bottom w:val="none" w:sz="0" w:space="0" w:color="auto"/>
        <w:right w:val="none" w:sz="0" w:space="0" w:color="auto"/>
      </w:divBdr>
      <w:divsChild>
        <w:div w:id="1514883196">
          <w:marLeft w:val="576"/>
          <w:marRight w:val="0"/>
          <w:marTop w:val="80"/>
          <w:marBottom w:val="0"/>
          <w:divBdr>
            <w:top w:val="none" w:sz="0" w:space="0" w:color="auto"/>
            <w:left w:val="none" w:sz="0" w:space="0" w:color="auto"/>
            <w:bottom w:val="none" w:sz="0" w:space="0" w:color="auto"/>
            <w:right w:val="none" w:sz="0" w:space="0" w:color="auto"/>
          </w:divBdr>
        </w:div>
        <w:div w:id="1065959091">
          <w:marLeft w:val="576"/>
          <w:marRight w:val="0"/>
          <w:marTop w:val="80"/>
          <w:marBottom w:val="0"/>
          <w:divBdr>
            <w:top w:val="none" w:sz="0" w:space="0" w:color="auto"/>
            <w:left w:val="none" w:sz="0" w:space="0" w:color="auto"/>
            <w:bottom w:val="none" w:sz="0" w:space="0" w:color="auto"/>
            <w:right w:val="none" w:sz="0" w:space="0" w:color="auto"/>
          </w:divBdr>
        </w:div>
        <w:div w:id="2005696194">
          <w:marLeft w:val="576"/>
          <w:marRight w:val="0"/>
          <w:marTop w:val="80"/>
          <w:marBottom w:val="0"/>
          <w:divBdr>
            <w:top w:val="none" w:sz="0" w:space="0" w:color="auto"/>
            <w:left w:val="none" w:sz="0" w:space="0" w:color="auto"/>
            <w:bottom w:val="none" w:sz="0" w:space="0" w:color="auto"/>
            <w:right w:val="none" w:sz="0" w:space="0" w:color="auto"/>
          </w:divBdr>
        </w:div>
        <w:div w:id="2063093582">
          <w:marLeft w:val="576"/>
          <w:marRight w:val="0"/>
          <w:marTop w:val="80"/>
          <w:marBottom w:val="0"/>
          <w:divBdr>
            <w:top w:val="none" w:sz="0" w:space="0" w:color="auto"/>
            <w:left w:val="none" w:sz="0" w:space="0" w:color="auto"/>
            <w:bottom w:val="none" w:sz="0" w:space="0" w:color="auto"/>
            <w:right w:val="none" w:sz="0" w:space="0" w:color="auto"/>
          </w:divBdr>
        </w:div>
        <w:div w:id="716465565">
          <w:marLeft w:val="576"/>
          <w:marRight w:val="0"/>
          <w:marTop w:val="80"/>
          <w:marBottom w:val="0"/>
          <w:divBdr>
            <w:top w:val="none" w:sz="0" w:space="0" w:color="auto"/>
            <w:left w:val="none" w:sz="0" w:space="0" w:color="auto"/>
            <w:bottom w:val="none" w:sz="0" w:space="0" w:color="auto"/>
            <w:right w:val="none" w:sz="0" w:space="0" w:color="auto"/>
          </w:divBdr>
        </w:div>
        <w:div w:id="563564901">
          <w:marLeft w:val="576"/>
          <w:marRight w:val="0"/>
          <w:marTop w:val="80"/>
          <w:marBottom w:val="0"/>
          <w:divBdr>
            <w:top w:val="none" w:sz="0" w:space="0" w:color="auto"/>
            <w:left w:val="none" w:sz="0" w:space="0" w:color="auto"/>
            <w:bottom w:val="none" w:sz="0" w:space="0" w:color="auto"/>
            <w:right w:val="none" w:sz="0" w:space="0" w:color="auto"/>
          </w:divBdr>
        </w:div>
        <w:div w:id="1059934600">
          <w:marLeft w:val="576"/>
          <w:marRight w:val="0"/>
          <w:marTop w:val="80"/>
          <w:marBottom w:val="0"/>
          <w:divBdr>
            <w:top w:val="none" w:sz="0" w:space="0" w:color="auto"/>
            <w:left w:val="none" w:sz="0" w:space="0" w:color="auto"/>
            <w:bottom w:val="none" w:sz="0" w:space="0" w:color="auto"/>
            <w:right w:val="none" w:sz="0" w:space="0" w:color="auto"/>
          </w:divBdr>
        </w:div>
      </w:divsChild>
    </w:div>
    <w:div w:id="19986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b1234.m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B70E-272E-49CF-90FF-5DCF94CB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Niislel Administrator</dc:creator>
  <cp:lastModifiedBy>Niislel Administrator</cp:lastModifiedBy>
  <cp:revision>135</cp:revision>
  <cp:lastPrinted>2015-09-09T02:55:00Z</cp:lastPrinted>
  <dcterms:created xsi:type="dcterms:W3CDTF">2015-09-10T01:17:00Z</dcterms:created>
  <dcterms:modified xsi:type="dcterms:W3CDTF">2015-09-10T09:20:00Z</dcterms:modified>
</cp:coreProperties>
</file>